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6AC7" w14:textId="77777777" w:rsidR="00590B10" w:rsidRDefault="00590B10" w:rsidP="009C37E0">
      <w:pPr>
        <w:spacing w:after="240"/>
        <w:jc w:val="center"/>
        <w:rPr>
          <w:rFonts w:ascii="Gill Sans MT" w:hAnsi="Gill Sans MT" w:cs="Arial"/>
        </w:rPr>
      </w:pPr>
      <w:r>
        <w:rPr>
          <w:noProof/>
          <w:lang w:eastAsia="en-GB"/>
        </w:rPr>
        <w:drawing>
          <wp:inline distT="0" distB="0" distL="0" distR="0" wp14:anchorId="51DFF14A" wp14:editId="173891CE">
            <wp:extent cx="2681699" cy="710418"/>
            <wp:effectExtent l="0" t="0" r="4445" b="0"/>
            <wp:docPr id="1" name="Picture 1" descr="C:\Users\lizbubbear\Downloads\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bubbear\Downloads\Connection-Suppor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61" cy="71056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737"/>
      </w:tblGrid>
      <w:tr w:rsidR="00590B10" w14:paraId="6BFAE039" w14:textId="77777777" w:rsidTr="00590B10">
        <w:trPr>
          <w:trHeight w:val="333"/>
        </w:trPr>
        <w:tc>
          <w:tcPr>
            <w:tcW w:w="9963" w:type="dxa"/>
            <w:shd w:val="clear" w:color="auto" w:fill="31849B" w:themeFill="accent5" w:themeFillShade="BF"/>
            <w:vAlign w:val="center"/>
          </w:tcPr>
          <w:p w14:paraId="13101B7A" w14:textId="77777777" w:rsidR="00590B10" w:rsidRPr="00E03591" w:rsidRDefault="00590B10" w:rsidP="00590B10">
            <w:pPr>
              <w:jc w:val="center"/>
              <w:rPr>
                <w:rFonts w:ascii="Gill Sans MT" w:hAnsi="Gill Sans MT" w:cs="Arial"/>
                <w:sz w:val="32"/>
                <w:szCs w:val="32"/>
              </w:rPr>
            </w:pPr>
            <w:r w:rsidRPr="00E03591">
              <w:rPr>
                <w:rFonts w:cs="Arial"/>
                <w:b/>
                <w:color w:val="FFFFFF" w:themeColor="background1"/>
                <w:sz w:val="32"/>
                <w:szCs w:val="32"/>
              </w:rPr>
              <w:t>JOB DESCRIPTION</w:t>
            </w:r>
          </w:p>
        </w:tc>
      </w:tr>
    </w:tbl>
    <w:p w14:paraId="1278E0CC" w14:textId="77777777" w:rsidR="00590B10" w:rsidRDefault="00590B10" w:rsidP="00590B10">
      <w:pPr>
        <w:rPr>
          <w:rFonts w:ascii="Gill Sans MT" w:hAnsi="Gill Sans MT" w:cs="Arial"/>
          <w:sz w:val="16"/>
          <w:szCs w:val="16"/>
        </w:rPr>
      </w:pPr>
    </w:p>
    <w:tbl>
      <w:tblPr>
        <w:tblStyle w:val="TableGrid"/>
        <w:tblW w:w="10031" w:type="dxa"/>
        <w:tblLook w:val="04A0" w:firstRow="1" w:lastRow="0" w:firstColumn="1" w:lastColumn="0" w:noHBand="0" w:noVBand="1"/>
      </w:tblPr>
      <w:tblGrid>
        <w:gridCol w:w="10031"/>
      </w:tblGrid>
      <w:tr w:rsidR="00590B10" w14:paraId="45E82B93" w14:textId="77777777" w:rsidTr="008952D8">
        <w:tc>
          <w:tcPr>
            <w:tcW w:w="10031" w:type="dxa"/>
          </w:tcPr>
          <w:p w14:paraId="4254AFC7" w14:textId="663EED54" w:rsidR="00590B10" w:rsidRPr="008952D8" w:rsidRDefault="00555A85" w:rsidP="009B3047">
            <w:pPr>
              <w:rPr>
                <w:rFonts w:ascii="Gill Sans MT" w:hAnsi="Gill Sans MT" w:cs="Arial"/>
                <w:color w:val="F8A346"/>
                <w:sz w:val="16"/>
                <w:szCs w:val="16"/>
              </w:rPr>
            </w:pPr>
            <w:r>
              <w:rPr>
                <w:rFonts w:cs="Arial"/>
                <w:b/>
                <w:color w:val="F8A346"/>
                <w:sz w:val="36"/>
                <w:szCs w:val="36"/>
              </w:rPr>
              <w:t xml:space="preserve">Supported </w:t>
            </w:r>
            <w:r w:rsidR="00000BE8">
              <w:rPr>
                <w:rFonts w:cs="Arial"/>
                <w:b/>
                <w:color w:val="F8A346"/>
                <w:sz w:val="36"/>
                <w:szCs w:val="36"/>
              </w:rPr>
              <w:t>Accommodation</w:t>
            </w:r>
            <w:r w:rsidR="0072752E">
              <w:rPr>
                <w:rFonts w:cs="Arial"/>
                <w:b/>
                <w:color w:val="F8A346"/>
                <w:sz w:val="36"/>
                <w:szCs w:val="36"/>
              </w:rPr>
              <w:t xml:space="preserve"> Sustainment Officer</w:t>
            </w:r>
          </w:p>
        </w:tc>
      </w:tr>
    </w:tbl>
    <w:p w14:paraId="76DC8EC6" w14:textId="77777777" w:rsidR="00590B10" w:rsidRDefault="00590B10" w:rsidP="00590B10">
      <w:pPr>
        <w:rPr>
          <w:rFonts w:ascii="Gill Sans MT" w:hAnsi="Gill Sans MT" w:cs="Arial"/>
          <w:sz w:val="16"/>
          <w:szCs w:val="16"/>
        </w:rPr>
      </w:pPr>
    </w:p>
    <w:tbl>
      <w:tblPr>
        <w:tblStyle w:val="TableGrid"/>
        <w:tblW w:w="1003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09"/>
        <w:gridCol w:w="3686"/>
        <w:gridCol w:w="2126"/>
        <w:gridCol w:w="2410"/>
      </w:tblGrid>
      <w:tr w:rsidR="00590B10" w14:paraId="1B4EEA41" w14:textId="77777777" w:rsidTr="00B84CD5">
        <w:trPr>
          <w:trHeight w:val="406"/>
        </w:trPr>
        <w:tc>
          <w:tcPr>
            <w:tcW w:w="1809" w:type="dxa"/>
            <w:vAlign w:val="center"/>
          </w:tcPr>
          <w:p w14:paraId="065E431C" w14:textId="77777777" w:rsidR="00590B10" w:rsidRDefault="00590B10" w:rsidP="00CC7C46">
            <w:pPr>
              <w:keepNext/>
              <w:outlineLvl w:val="2"/>
              <w:rPr>
                <w:rFonts w:cs="Arial"/>
                <w:b/>
                <w:bCs/>
              </w:rPr>
            </w:pPr>
            <w:r>
              <w:rPr>
                <w:rFonts w:cs="Arial"/>
                <w:b/>
                <w:bCs/>
              </w:rPr>
              <w:t>Pay Range</w:t>
            </w:r>
          </w:p>
        </w:tc>
        <w:tc>
          <w:tcPr>
            <w:tcW w:w="3686" w:type="dxa"/>
            <w:vAlign w:val="center"/>
          </w:tcPr>
          <w:p w14:paraId="69414257" w14:textId="7A3F1DCB" w:rsidR="00590B10" w:rsidRPr="00E44C15" w:rsidRDefault="003A13AC" w:rsidP="009B3047">
            <w:pPr>
              <w:contextualSpacing/>
              <w:rPr>
                <w:rFonts w:eastAsia="Times New Roman" w:cs="Arial"/>
                <w:bCs/>
              </w:rPr>
            </w:pPr>
            <w:r w:rsidRPr="00DE142C">
              <w:rPr>
                <w:rFonts w:cs="Arial"/>
                <w:color w:val="000000"/>
              </w:rPr>
              <w:t>£</w:t>
            </w:r>
            <w:r>
              <w:rPr>
                <w:rFonts w:cs="Arial"/>
                <w:color w:val="000000"/>
              </w:rPr>
              <w:t>20,457</w:t>
            </w:r>
            <w:r w:rsidRPr="00DE142C">
              <w:rPr>
                <w:rFonts w:cs="Arial"/>
                <w:color w:val="000000"/>
              </w:rPr>
              <w:t xml:space="preserve"> – £23,</w:t>
            </w:r>
            <w:r>
              <w:rPr>
                <w:rFonts w:cs="Arial"/>
                <w:color w:val="000000"/>
              </w:rPr>
              <w:t>693</w:t>
            </w:r>
          </w:p>
        </w:tc>
        <w:tc>
          <w:tcPr>
            <w:tcW w:w="2126" w:type="dxa"/>
            <w:vAlign w:val="center"/>
          </w:tcPr>
          <w:p w14:paraId="079AF427" w14:textId="77777777" w:rsidR="00590B10" w:rsidRDefault="00590B10" w:rsidP="00CC7C46">
            <w:pPr>
              <w:keepNext/>
              <w:outlineLvl w:val="2"/>
              <w:rPr>
                <w:rFonts w:cs="Arial"/>
                <w:b/>
                <w:bCs/>
              </w:rPr>
            </w:pPr>
            <w:r>
              <w:rPr>
                <w:rFonts w:cs="Arial"/>
                <w:b/>
                <w:bCs/>
              </w:rPr>
              <w:t>Service Area</w:t>
            </w:r>
          </w:p>
        </w:tc>
        <w:tc>
          <w:tcPr>
            <w:tcW w:w="2410" w:type="dxa"/>
            <w:vAlign w:val="center"/>
          </w:tcPr>
          <w:p w14:paraId="5E9528E6" w14:textId="4795A45C" w:rsidR="00590B10" w:rsidRPr="00D97613" w:rsidRDefault="00000BE8" w:rsidP="00D97613">
            <w:pPr>
              <w:rPr>
                <w:rFonts w:cs="Arial"/>
              </w:rPr>
            </w:pPr>
            <w:r>
              <w:rPr>
                <w:rFonts w:cs="Arial"/>
              </w:rPr>
              <w:t xml:space="preserve">Orchard House </w:t>
            </w:r>
          </w:p>
        </w:tc>
      </w:tr>
      <w:tr w:rsidR="00590B10" w14:paraId="16883176" w14:textId="77777777" w:rsidTr="00B84CD5">
        <w:trPr>
          <w:trHeight w:val="408"/>
        </w:trPr>
        <w:tc>
          <w:tcPr>
            <w:tcW w:w="1809" w:type="dxa"/>
            <w:vAlign w:val="center"/>
          </w:tcPr>
          <w:p w14:paraId="3D7D8C44" w14:textId="2CF8D71B" w:rsidR="00590B10" w:rsidRDefault="00590B10" w:rsidP="008952D8">
            <w:pPr>
              <w:keepNext/>
              <w:ind w:right="-34"/>
              <w:outlineLvl w:val="2"/>
              <w:rPr>
                <w:rFonts w:cs="Arial"/>
                <w:b/>
                <w:bCs/>
              </w:rPr>
            </w:pPr>
            <w:r>
              <w:rPr>
                <w:rFonts w:cs="Arial"/>
                <w:b/>
                <w:bCs/>
              </w:rPr>
              <w:t>Line man</w:t>
            </w:r>
            <w:r w:rsidR="0082673C">
              <w:rPr>
                <w:rFonts w:cs="Arial"/>
                <w:b/>
                <w:bCs/>
              </w:rPr>
              <w:t>a</w:t>
            </w:r>
            <w:r>
              <w:rPr>
                <w:rFonts w:cs="Arial"/>
                <w:b/>
                <w:bCs/>
              </w:rPr>
              <w:t>ger</w:t>
            </w:r>
          </w:p>
        </w:tc>
        <w:tc>
          <w:tcPr>
            <w:tcW w:w="3686" w:type="dxa"/>
            <w:vAlign w:val="center"/>
          </w:tcPr>
          <w:p w14:paraId="147ADF94" w14:textId="5ED67A68" w:rsidR="00590B10" w:rsidRPr="00D97613" w:rsidRDefault="00D97613" w:rsidP="008952D8">
            <w:pPr>
              <w:ind w:right="-34"/>
              <w:rPr>
                <w:rFonts w:cs="Arial"/>
              </w:rPr>
            </w:pPr>
            <w:r w:rsidRPr="00D97613">
              <w:rPr>
                <w:rFonts w:eastAsia="Times New Roman" w:cs="Arial"/>
                <w:bCs/>
              </w:rPr>
              <w:t xml:space="preserve">Supported </w:t>
            </w:r>
            <w:r w:rsidR="007146A3">
              <w:rPr>
                <w:rFonts w:eastAsia="Times New Roman" w:cs="Arial"/>
                <w:bCs/>
              </w:rPr>
              <w:t>Accommodation</w:t>
            </w:r>
            <w:r w:rsidRPr="00D97613">
              <w:rPr>
                <w:rFonts w:eastAsia="Times New Roman" w:cs="Arial"/>
                <w:bCs/>
              </w:rPr>
              <w:t xml:space="preserve"> </w:t>
            </w:r>
            <w:r w:rsidR="0072752E">
              <w:rPr>
                <w:rFonts w:eastAsia="Times New Roman" w:cs="Arial"/>
                <w:bCs/>
              </w:rPr>
              <w:t xml:space="preserve">Team </w:t>
            </w:r>
            <w:r w:rsidRPr="00D97613">
              <w:rPr>
                <w:rFonts w:eastAsia="Times New Roman" w:cs="Arial"/>
                <w:bCs/>
              </w:rPr>
              <w:t>Manager</w:t>
            </w:r>
          </w:p>
        </w:tc>
        <w:tc>
          <w:tcPr>
            <w:tcW w:w="2126" w:type="dxa"/>
            <w:vAlign w:val="center"/>
          </w:tcPr>
          <w:p w14:paraId="48DFE032" w14:textId="77777777" w:rsidR="00590B10" w:rsidRDefault="00590B10" w:rsidP="008952D8">
            <w:pPr>
              <w:keepNext/>
              <w:ind w:right="-34"/>
              <w:outlineLvl w:val="2"/>
              <w:rPr>
                <w:rFonts w:cs="Arial"/>
                <w:b/>
                <w:bCs/>
              </w:rPr>
            </w:pPr>
            <w:r>
              <w:rPr>
                <w:rFonts w:cs="Arial"/>
                <w:b/>
                <w:bCs/>
              </w:rPr>
              <w:t>Location</w:t>
            </w:r>
          </w:p>
        </w:tc>
        <w:tc>
          <w:tcPr>
            <w:tcW w:w="2410" w:type="dxa"/>
            <w:vAlign w:val="center"/>
          </w:tcPr>
          <w:p w14:paraId="4FA8B72E" w14:textId="5A2B0746" w:rsidR="00590B10" w:rsidRPr="00D97613" w:rsidRDefault="007146A3" w:rsidP="008952D8">
            <w:pPr>
              <w:ind w:right="-34"/>
              <w:rPr>
                <w:rFonts w:cs="Arial"/>
              </w:rPr>
            </w:pPr>
            <w:r>
              <w:rPr>
                <w:rFonts w:cs="Arial"/>
              </w:rPr>
              <w:t>Milton Keynes</w:t>
            </w:r>
          </w:p>
        </w:tc>
      </w:tr>
      <w:tr w:rsidR="00590B10" w14:paraId="26E106F1" w14:textId="77777777" w:rsidTr="00B84CD5">
        <w:trPr>
          <w:trHeight w:val="415"/>
        </w:trPr>
        <w:tc>
          <w:tcPr>
            <w:tcW w:w="1809" w:type="dxa"/>
            <w:vAlign w:val="center"/>
          </w:tcPr>
          <w:p w14:paraId="01DE35DE" w14:textId="77777777" w:rsidR="00590B10" w:rsidRDefault="00590B10" w:rsidP="008952D8">
            <w:pPr>
              <w:keepNext/>
              <w:ind w:right="-34"/>
              <w:outlineLvl w:val="2"/>
              <w:rPr>
                <w:rFonts w:cs="Arial"/>
                <w:b/>
                <w:bCs/>
              </w:rPr>
            </w:pPr>
            <w:r>
              <w:rPr>
                <w:rFonts w:cs="Arial"/>
                <w:b/>
                <w:bCs/>
              </w:rPr>
              <w:t>Full/Part Time</w:t>
            </w:r>
          </w:p>
        </w:tc>
        <w:tc>
          <w:tcPr>
            <w:tcW w:w="3686" w:type="dxa"/>
            <w:vAlign w:val="center"/>
          </w:tcPr>
          <w:p w14:paraId="44C52964" w14:textId="6C3F0DB9" w:rsidR="00590B10" w:rsidRPr="00D97613" w:rsidRDefault="003A13AC" w:rsidP="008952D8">
            <w:pPr>
              <w:ind w:right="-34"/>
              <w:rPr>
                <w:rFonts w:cs="Arial"/>
              </w:rPr>
            </w:pPr>
            <w:r>
              <w:rPr>
                <w:rFonts w:cs="Arial"/>
              </w:rPr>
              <w:t xml:space="preserve">Part-time </w:t>
            </w:r>
            <w:r w:rsidR="007146A3">
              <w:rPr>
                <w:rFonts w:cs="Arial"/>
              </w:rPr>
              <w:t xml:space="preserve"> </w:t>
            </w:r>
          </w:p>
        </w:tc>
        <w:tc>
          <w:tcPr>
            <w:tcW w:w="2126" w:type="dxa"/>
            <w:vAlign w:val="center"/>
          </w:tcPr>
          <w:p w14:paraId="5AD1AD75" w14:textId="62A62985" w:rsidR="00590B10" w:rsidRDefault="00590B10" w:rsidP="008952D8">
            <w:pPr>
              <w:keepNext/>
              <w:ind w:right="-34"/>
              <w:outlineLvl w:val="2"/>
              <w:rPr>
                <w:rFonts w:cs="Arial"/>
                <w:b/>
                <w:bCs/>
              </w:rPr>
            </w:pPr>
            <w:r>
              <w:rPr>
                <w:rFonts w:cs="Arial"/>
                <w:b/>
                <w:bCs/>
              </w:rPr>
              <w:t>Working Hour</w:t>
            </w:r>
            <w:r w:rsidR="006D72A8">
              <w:rPr>
                <w:rFonts w:cs="Arial"/>
                <w:b/>
                <w:bCs/>
              </w:rPr>
              <w:t>s</w:t>
            </w:r>
          </w:p>
        </w:tc>
        <w:tc>
          <w:tcPr>
            <w:tcW w:w="2410" w:type="dxa"/>
            <w:vAlign w:val="center"/>
          </w:tcPr>
          <w:p w14:paraId="38F840F7" w14:textId="108E921E" w:rsidR="00590B10" w:rsidRPr="00D97613" w:rsidRDefault="00311B4E" w:rsidP="00991526">
            <w:pPr>
              <w:ind w:right="-34"/>
              <w:rPr>
                <w:rFonts w:cs="Arial"/>
              </w:rPr>
            </w:pPr>
            <w:r>
              <w:rPr>
                <w:rFonts w:cs="Arial"/>
              </w:rPr>
              <w:t>Hours available from 24 – 33.8 hours p.w.</w:t>
            </w:r>
          </w:p>
        </w:tc>
      </w:tr>
    </w:tbl>
    <w:p w14:paraId="21D422C5" w14:textId="77777777" w:rsidR="00E52BDD" w:rsidRPr="00D97613" w:rsidRDefault="00E52BDD" w:rsidP="008952D8">
      <w:pPr>
        <w:ind w:right="-34"/>
        <w:rPr>
          <w:rFonts w:ascii="Gill Sans MT" w:hAnsi="Gill Sans MT" w:cs="Arial"/>
          <w:sz w:val="16"/>
          <w:szCs w:val="16"/>
        </w:rPr>
      </w:pPr>
    </w:p>
    <w:tbl>
      <w:tblPr>
        <w:tblStyle w:val="TableGrid"/>
        <w:tblW w:w="10031" w:type="dxa"/>
        <w:tblLook w:val="04A0" w:firstRow="1" w:lastRow="0" w:firstColumn="1" w:lastColumn="0" w:noHBand="0" w:noVBand="1"/>
      </w:tblPr>
      <w:tblGrid>
        <w:gridCol w:w="10031"/>
      </w:tblGrid>
      <w:tr w:rsidR="00E52BDD" w14:paraId="4AFC4237" w14:textId="77777777" w:rsidTr="00E03591">
        <w:trPr>
          <w:trHeight w:val="347"/>
        </w:trPr>
        <w:tc>
          <w:tcPr>
            <w:tcW w:w="10031" w:type="dxa"/>
            <w:shd w:val="clear" w:color="auto" w:fill="3898B2"/>
            <w:vAlign w:val="center"/>
          </w:tcPr>
          <w:p w14:paraId="6246A386" w14:textId="77777777" w:rsidR="00E52BDD" w:rsidRPr="00E03591" w:rsidRDefault="00E52BDD" w:rsidP="008952D8">
            <w:pPr>
              <w:autoSpaceDE w:val="0"/>
              <w:autoSpaceDN w:val="0"/>
              <w:adjustRightInd w:val="0"/>
              <w:ind w:right="-34"/>
              <w:rPr>
                <w:rFonts w:cs="Arial"/>
                <w:b/>
                <w:bCs/>
                <w:color w:val="FFFFFF" w:themeColor="background1"/>
              </w:rPr>
            </w:pPr>
            <w:r w:rsidRPr="00E03591">
              <w:rPr>
                <w:rFonts w:cs="Arial"/>
                <w:b/>
                <w:bCs/>
                <w:color w:val="FFFFFF" w:themeColor="background1"/>
              </w:rPr>
              <w:t>JOB PURPOSE</w:t>
            </w:r>
          </w:p>
        </w:tc>
      </w:tr>
      <w:tr w:rsidR="00E52BDD" w14:paraId="6959A748" w14:textId="77777777" w:rsidTr="00B84CD5">
        <w:trPr>
          <w:trHeight w:val="3249"/>
        </w:trPr>
        <w:tc>
          <w:tcPr>
            <w:tcW w:w="10031" w:type="dxa"/>
            <w:shd w:val="clear" w:color="auto" w:fill="auto"/>
          </w:tcPr>
          <w:p w14:paraId="4A851F75" w14:textId="3685EDD9" w:rsidR="00B57CCC" w:rsidRDefault="00B57CCC" w:rsidP="00D97613">
            <w:pPr>
              <w:pStyle w:val="Default"/>
              <w:spacing w:before="120" w:line="360" w:lineRule="auto"/>
              <w:jc w:val="both"/>
              <w:rPr>
                <w:b/>
                <w:sz w:val="22"/>
                <w:szCs w:val="22"/>
              </w:rPr>
            </w:pPr>
            <w:r w:rsidRPr="00B57CCC">
              <w:rPr>
                <w:b/>
                <w:sz w:val="22"/>
                <w:szCs w:val="22"/>
              </w:rPr>
              <w:t>Purpose of the Post</w:t>
            </w:r>
          </w:p>
          <w:p w14:paraId="0122C1EB" w14:textId="77777777" w:rsidR="00311B4E" w:rsidRPr="00E14BC5" w:rsidRDefault="00311B4E" w:rsidP="00311B4E">
            <w:pPr>
              <w:pStyle w:val="NormalWeb"/>
              <w:jc w:val="both"/>
              <w:rPr>
                <w:rFonts w:cs="Arial"/>
                <w:sz w:val="22"/>
                <w:szCs w:val="22"/>
              </w:rPr>
            </w:pPr>
            <w:r>
              <w:rPr>
                <w:rFonts w:cs="Arial"/>
                <w:sz w:val="22"/>
                <w:szCs w:val="22"/>
              </w:rPr>
              <w:t>The service</w:t>
            </w:r>
            <w:r w:rsidRPr="00E14BC5">
              <w:rPr>
                <w:rFonts w:cs="Arial"/>
                <w:sz w:val="22"/>
                <w:szCs w:val="22"/>
              </w:rPr>
              <w:t xml:space="preserve"> works with </w:t>
            </w:r>
            <w:r>
              <w:rPr>
                <w:rFonts w:cs="Arial"/>
                <w:sz w:val="22"/>
                <w:szCs w:val="22"/>
              </w:rPr>
              <w:t xml:space="preserve">a range of client needs including mental health issues, substance misuse, an offending history, learning disabilities and autism. </w:t>
            </w:r>
            <w:r w:rsidRPr="00E14BC5">
              <w:rPr>
                <w:rFonts w:cs="Arial"/>
                <w:sz w:val="22"/>
                <w:szCs w:val="22"/>
              </w:rPr>
              <w:t>Offering 24/7 support</w:t>
            </w:r>
            <w:r>
              <w:rPr>
                <w:rFonts w:cs="Arial"/>
                <w:sz w:val="22"/>
                <w:szCs w:val="22"/>
              </w:rPr>
              <w:t>ed accommodation</w:t>
            </w:r>
            <w:r w:rsidRPr="00E14BC5">
              <w:rPr>
                <w:rFonts w:cs="Arial"/>
                <w:sz w:val="22"/>
                <w:szCs w:val="22"/>
              </w:rPr>
              <w:t>, we aim to inspire, to educate, to motivate and - most importantly - to make possible. To offer everything under one roof that marginalised people need to rediscover their potential and move forward with their lives.</w:t>
            </w:r>
          </w:p>
          <w:p w14:paraId="2D75FF9B" w14:textId="6F0EB669" w:rsidR="00311B4E" w:rsidRDefault="00311B4E" w:rsidP="00311B4E">
            <w:pPr>
              <w:keepNext/>
              <w:jc w:val="both"/>
              <w:outlineLvl w:val="2"/>
              <w:rPr>
                <w:rFonts w:eastAsia="Times New Roman" w:cs="Arial"/>
                <w:sz w:val="22"/>
                <w:szCs w:val="22"/>
              </w:rPr>
            </w:pPr>
            <w:r w:rsidRPr="00E14BC5">
              <w:rPr>
                <w:rFonts w:eastAsia="Times New Roman" w:cs="Arial"/>
                <w:sz w:val="22"/>
                <w:szCs w:val="22"/>
              </w:rPr>
              <w:t xml:space="preserve">Under its remit of the prevention of homelessness, the </w:t>
            </w:r>
            <w:r>
              <w:rPr>
                <w:rFonts w:eastAsia="Times New Roman" w:cs="Arial"/>
                <w:sz w:val="22"/>
                <w:szCs w:val="22"/>
              </w:rPr>
              <w:t xml:space="preserve">service provides </w:t>
            </w:r>
            <w:r w:rsidR="004538B9">
              <w:rPr>
                <w:rFonts w:eastAsia="Times New Roman" w:cs="Arial"/>
                <w:sz w:val="22"/>
                <w:szCs w:val="22"/>
              </w:rPr>
              <w:t xml:space="preserve">6 – 9 months </w:t>
            </w:r>
            <w:r>
              <w:rPr>
                <w:rFonts w:eastAsia="Times New Roman" w:cs="Arial"/>
                <w:sz w:val="22"/>
                <w:szCs w:val="22"/>
              </w:rPr>
              <w:t xml:space="preserve">support </w:t>
            </w:r>
            <w:r w:rsidR="003940F3">
              <w:rPr>
                <w:rFonts w:eastAsia="Times New Roman" w:cs="Arial"/>
                <w:sz w:val="22"/>
                <w:szCs w:val="22"/>
              </w:rPr>
              <w:t xml:space="preserve">to enable former rough sleepers </w:t>
            </w:r>
            <w:r>
              <w:rPr>
                <w:rFonts w:eastAsia="Times New Roman" w:cs="Arial"/>
                <w:sz w:val="22"/>
                <w:szCs w:val="22"/>
              </w:rPr>
              <w:t>with licence sustainment to reduce the risk of further homelessness in line with Milton Keynes Council’s future vision of eradicating homelessness. The</w:t>
            </w:r>
            <w:r w:rsidR="004538B9">
              <w:rPr>
                <w:rFonts w:eastAsia="Times New Roman" w:cs="Arial"/>
                <w:sz w:val="22"/>
                <w:szCs w:val="22"/>
              </w:rPr>
              <w:t xml:space="preserve"> sustainment officers</w:t>
            </w:r>
            <w:r>
              <w:rPr>
                <w:rFonts w:eastAsia="Times New Roman" w:cs="Arial"/>
                <w:sz w:val="22"/>
                <w:szCs w:val="22"/>
              </w:rPr>
              <w:t xml:space="preserve"> carry-out planned support sessions with a host of independent li</w:t>
            </w:r>
            <w:r w:rsidR="003940F3">
              <w:rPr>
                <w:rFonts w:eastAsia="Times New Roman" w:cs="Arial"/>
                <w:sz w:val="22"/>
                <w:szCs w:val="22"/>
              </w:rPr>
              <w:t>ving</w:t>
            </w:r>
            <w:r>
              <w:rPr>
                <w:rFonts w:eastAsia="Times New Roman" w:cs="Arial"/>
                <w:sz w:val="22"/>
                <w:szCs w:val="22"/>
              </w:rPr>
              <w:t xml:space="preserve"> skills, including budgeting, engaging in training and education, linking into external services, whether that is mental health services, drugs, and alcohol. Promoting health and well-being. Engaging residents with social activities and our independent living skills program.</w:t>
            </w:r>
          </w:p>
          <w:p w14:paraId="4B026D08" w14:textId="0763C273" w:rsidR="00311B4E" w:rsidRPr="00B57CCC" w:rsidRDefault="00311B4E" w:rsidP="00D97613">
            <w:pPr>
              <w:pStyle w:val="Default"/>
              <w:spacing w:before="120" w:line="360" w:lineRule="auto"/>
              <w:jc w:val="both"/>
              <w:rPr>
                <w:b/>
                <w:sz w:val="22"/>
                <w:szCs w:val="22"/>
              </w:rPr>
            </w:pPr>
          </w:p>
          <w:p w14:paraId="2109A9AF" w14:textId="77777777" w:rsidR="00BB22BA" w:rsidRPr="00B57CCC" w:rsidRDefault="00BB22BA" w:rsidP="00B57CCC">
            <w:pPr>
              <w:pStyle w:val="Default"/>
              <w:spacing w:line="360" w:lineRule="auto"/>
              <w:rPr>
                <w:sz w:val="22"/>
                <w:szCs w:val="22"/>
              </w:rPr>
            </w:pPr>
            <w:r w:rsidRPr="00B57CCC">
              <w:rPr>
                <w:b/>
                <w:bCs/>
                <w:sz w:val="22"/>
                <w:szCs w:val="22"/>
              </w:rPr>
              <w:t>Equal Opportunities</w:t>
            </w:r>
          </w:p>
          <w:p w14:paraId="0ABF562D" w14:textId="35A1FCB0" w:rsidR="00805DEA" w:rsidRPr="00B57CCC" w:rsidRDefault="00041D78" w:rsidP="00B84CD5">
            <w:pPr>
              <w:pStyle w:val="Default"/>
              <w:spacing w:after="120" w:line="276" w:lineRule="auto"/>
              <w:jc w:val="both"/>
              <w:rPr>
                <w:sz w:val="22"/>
                <w:szCs w:val="22"/>
              </w:rPr>
            </w:pPr>
            <w:r w:rsidRPr="00B57CCC">
              <w:rPr>
                <w:sz w:val="22"/>
                <w:szCs w:val="22"/>
              </w:rPr>
              <w:t>All people</w:t>
            </w:r>
            <w:r w:rsidR="00BB22BA" w:rsidRPr="00B57CCC">
              <w:rPr>
                <w:sz w:val="22"/>
                <w:szCs w:val="22"/>
              </w:rPr>
              <w:t xml:space="preserve"> are equally entitled to have their needs met in a fair and balanced way. </w:t>
            </w:r>
            <w:r>
              <w:rPr>
                <w:sz w:val="22"/>
                <w:szCs w:val="22"/>
              </w:rPr>
              <w:t>Su</w:t>
            </w:r>
            <w:r w:rsidR="0072752E">
              <w:rPr>
                <w:sz w:val="22"/>
                <w:szCs w:val="22"/>
              </w:rPr>
              <w:t>stainment officers</w:t>
            </w:r>
            <w:r w:rsidR="00BB22BA" w:rsidRPr="00B57CCC">
              <w:rPr>
                <w:sz w:val="22"/>
                <w:szCs w:val="22"/>
              </w:rPr>
              <w:t xml:space="preserve"> are responsible for promoting equal opportunities for all and for challenging any behaviour or practice which discriminates against any person or colleague on the grounds of race, religion, disability, age, gender, sexual </w:t>
            </w:r>
            <w:r w:rsidR="003940F3" w:rsidRPr="00B57CCC">
              <w:rPr>
                <w:sz w:val="22"/>
                <w:szCs w:val="22"/>
              </w:rPr>
              <w:t>orientation,</w:t>
            </w:r>
            <w:r w:rsidR="00BB22BA" w:rsidRPr="00B57CCC">
              <w:rPr>
                <w:sz w:val="22"/>
                <w:szCs w:val="22"/>
              </w:rPr>
              <w:t xml:space="preserve"> or any other perceived difference.</w:t>
            </w:r>
          </w:p>
        </w:tc>
      </w:tr>
      <w:tr w:rsidR="00590B10" w14:paraId="76203901" w14:textId="77777777" w:rsidTr="00E03591">
        <w:trPr>
          <w:trHeight w:val="425"/>
        </w:trPr>
        <w:tc>
          <w:tcPr>
            <w:tcW w:w="10031" w:type="dxa"/>
            <w:shd w:val="clear" w:color="auto" w:fill="3898B2"/>
            <w:vAlign w:val="center"/>
          </w:tcPr>
          <w:p w14:paraId="2F735212" w14:textId="77777777" w:rsidR="00590B10" w:rsidRPr="00CC7C46" w:rsidRDefault="007E1F7D" w:rsidP="00CC7C46">
            <w:pPr>
              <w:autoSpaceDE w:val="0"/>
              <w:autoSpaceDN w:val="0"/>
              <w:adjustRightInd w:val="0"/>
              <w:rPr>
                <w:rFonts w:cs="Arial"/>
                <w:b/>
                <w:bCs/>
                <w:color w:val="FFFFFF" w:themeColor="background1"/>
              </w:rPr>
            </w:pPr>
            <w:r>
              <w:rPr>
                <w:rFonts w:cs="Arial"/>
                <w:b/>
                <w:bCs/>
                <w:color w:val="FFFFFF" w:themeColor="background1"/>
              </w:rPr>
              <w:t>RESPONSIBILITIES</w:t>
            </w:r>
          </w:p>
        </w:tc>
      </w:tr>
      <w:tr w:rsidR="00590B10" w:rsidRPr="00B57CCC" w14:paraId="424018D4" w14:textId="77777777" w:rsidTr="008952D8">
        <w:trPr>
          <w:trHeight w:val="347"/>
        </w:trPr>
        <w:tc>
          <w:tcPr>
            <w:tcW w:w="10031" w:type="dxa"/>
            <w:shd w:val="clear" w:color="auto" w:fill="auto"/>
            <w:vAlign w:val="center"/>
          </w:tcPr>
          <w:p w14:paraId="4D37CB9B" w14:textId="77777777" w:rsidR="00BF2981" w:rsidRPr="00B57CCC" w:rsidRDefault="000640CC" w:rsidP="00BF2981">
            <w:pPr>
              <w:autoSpaceDE w:val="0"/>
              <w:autoSpaceDN w:val="0"/>
              <w:adjustRightInd w:val="0"/>
              <w:spacing w:before="120"/>
              <w:jc w:val="both"/>
              <w:rPr>
                <w:rFonts w:cs="Arial"/>
                <w:iCs/>
                <w:sz w:val="22"/>
                <w:szCs w:val="22"/>
                <w:lang w:eastAsia="en-GB"/>
              </w:rPr>
            </w:pPr>
            <w:r>
              <w:rPr>
                <w:rFonts w:ascii="Times New Roman" w:eastAsia="Times New Roman" w:hAnsi="Times New Roman" w:cs="Times New Roman"/>
              </w:rPr>
              <w:br w:type="page"/>
            </w:r>
            <w:r w:rsidR="00BF2981" w:rsidRPr="00B57CCC">
              <w:rPr>
                <w:rFonts w:cs="Arial"/>
                <w:b/>
                <w:bCs/>
                <w:sz w:val="22"/>
                <w:szCs w:val="22"/>
              </w:rPr>
              <w:t>Specific Duties and Responsibilities</w:t>
            </w:r>
          </w:p>
          <w:p w14:paraId="708AD70B" w14:textId="77777777" w:rsidR="00BF2981" w:rsidRPr="003E19A9" w:rsidRDefault="00BF2981" w:rsidP="00BB22BA">
            <w:pPr>
              <w:autoSpaceDE w:val="0"/>
              <w:autoSpaceDN w:val="0"/>
              <w:adjustRightInd w:val="0"/>
              <w:jc w:val="both"/>
              <w:rPr>
                <w:rFonts w:cs="Arial"/>
                <w:iCs/>
                <w:sz w:val="20"/>
                <w:szCs w:val="20"/>
                <w:lang w:eastAsia="en-GB"/>
              </w:rPr>
            </w:pPr>
          </w:p>
          <w:p w14:paraId="75A1F63E" w14:textId="6B07EA8E" w:rsidR="0072752E" w:rsidRDefault="00BB22BA" w:rsidP="0072752E">
            <w:pPr>
              <w:pStyle w:val="ListParagraph"/>
              <w:numPr>
                <w:ilvl w:val="0"/>
                <w:numId w:val="27"/>
              </w:numPr>
              <w:autoSpaceDE w:val="0"/>
              <w:autoSpaceDN w:val="0"/>
              <w:adjustRightInd w:val="0"/>
              <w:ind w:left="426" w:hanging="284"/>
              <w:jc w:val="both"/>
              <w:rPr>
                <w:rFonts w:cs="Arial"/>
                <w:sz w:val="22"/>
                <w:szCs w:val="22"/>
              </w:rPr>
            </w:pPr>
            <w:r w:rsidRPr="00B57CCC">
              <w:rPr>
                <w:rFonts w:cs="Arial"/>
                <w:iCs/>
                <w:sz w:val="22"/>
                <w:szCs w:val="22"/>
                <w:lang w:eastAsia="en-GB"/>
              </w:rPr>
              <w:t xml:space="preserve">To </w:t>
            </w:r>
            <w:r w:rsidR="002E4A6B">
              <w:rPr>
                <w:rFonts w:cs="Arial"/>
                <w:iCs/>
                <w:sz w:val="22"/>
                <w:szCs w:val="22"/>
                <w:lang w:eastAsia="en-GB"/>
              </w:rPr>
              <w:t>support people to achieve the skill</w:t>
            </w:r>
            <w:r w:rsidR="009E5DD0">
              <w:rPr>
                <w:rFonts w:cs="Arial"/>
                <w:iCs/>
                <w:sz w:val="22"/>
                <w:szCs w:val="22"/>
                <w:lang w:eastAsia="en-GB"/>
              </w:rPr>
              <w:t>s</w:t>
            </w:r>
            <w:r w:rsidR="002E4A6B">
              <w:rPr>
                <w:rFonts w:cs="Arial"/>
                <w:iCs/>
                <w:sz w:val="22"/>
                <w:szCs w:val="22"/>
                <w:lang w:eastAsia="en-GB"/>
              </w:rPr>
              <w:t xml:space="preserve"> required to</w:t>
            </w:r>
            <w:r w:rsidR="009E5DD0">
              <w:rPr>
                <w:rFonts w:cs="Arial"/>
                <w:iCs/>
                <w:sz w:val="22"/>
                <w:szCs w:val="22"/>
                <w:lang w:eastAsia="en-GB"/>
              </w:rPr>
              <w:t xml:space="preserve"> live independently in the community.</w:t>
            </w:r>
            <w:r w:rsidRPr="00B57CCC">
              <w:rPr>
                <w:rFonts w:cs="Arial"/>
                <w:sz w:val="22"/>
                <w:szCs w:val="22"/>
              </w:rPr>
              <w:t xml:space="preserve"> </w:t>
            </w:r>
          </w:p>
          <w:p w14:paraId="29BE3928" w14:textId="77777777" w:rsidR="0072752E" w:rsidRDefault="0072752E" w:rsidP="0072752E">
            <w:pPr>
              <w:pStyle w:val="ListParagraph"/>
              <w:autoSpaceDE w:val="0"/>
              <w:autoSpaceDN w:val="0"/>
              <w:adjustRightInd w:val="0"/>
              <w:ind w:left="426"/>
              <w:jc w:val="both"/>
              <w:rPr>
                <w:rFonts w:cs="Arial"/>
                <w:sz w:val="22"/>
                <w:szCs w:val="22"/>
              </w:rPr>
            </w:pPr>
          </w:p>
          <w:p w14:paraId="5825C934" w14:textId="1CEA7E9C" w:rsidR="0072752E" w:rsidRPr="0072752E" w:rsidRDefault="0072752E" w:rsidP="0072752E">
            <w:pPr>
              <w:pStyle w:val="ListParagraph"/>
              <w:numPr>
                <w:ilvl w:val="0"/>
                <w:numId w:val="27"/>
              </w:numPr>
              <w:autoSpaceDE w:val="0"/>
              <w:autoSpaceDN w:val="0"/>
              <w:adjustRightInd w:val="0"/>
              <w:ind w:left="426" w:hanging="284"/>
              <w:jc w:val="both"/>
              <w:rPr>
                <w:rFonts w:cs="Arial"/>
                <w:sz w:val="22"/>
                <w:szCs w:val="22"/>
              </w:rPr>
            </w:pPr>
            <w:r>
              <w:rPr>
                <w:rFonts w:cs="Arial"/>
                <w:sz w:val="22"/>
                <w:szCs w:val="22"/>
              </w:rPr>
              <w:t xml:space="preserve">To deliver planned support sessions and support with independent living skills. </w:t>
            </w:r>
          </w:p>
          <w:p w14:paraId="5E5EE62C" w14:textId="77777777" w:rsidR="00DB3FB8" w:rsidRPr="003E19A9" w:rsidRDefault="00DB3FB8" w:rsidP="00BB22BA">
            <w:pPr>
              <w:autoSpaceDE w:val="0"/>
              <w:autoSpaceDN w:val="0"/>
              <w:adjustRightInd w:val="0"/>
              <w:jc w:val="both"/>
              <w:rPr>
                <w:rFonts w:cs="Arial"/>
                <w:sz w:val="20"/>
                <w:szCs w:val="20"/>
              </w:rPr>
            </w:pPr>
          </w:p>
          <w:p w14:paraId="79B115A0" w14:textId="517C93BC" w:rsidR="00DB3FB8" w:rsidRPr="00B57CCC" w:rsidRDefault="00DB3FB8" w:rsidP="00DB3FB8">
            <w:pPr>
              <w:pStyle w:val="ListParagraph"/>
              <w:numPr>
                <w:ilvl w:val="0"/>
                <w:numId w:val="25"/>
              </w:numPr>
              <w:autoSpaceDE w:val="0"/>
              <w:autoSpaceDN w:val="0"/>
              <w:adjustRightInd w:val="0"/>
              <w:ind w:left="426" w:hanging="284"/>
              <w:jc w:val="both"/>
              <w:rPr>
                <w:rFonts w:cs="Arial"/>
                <w:sz w:val="22"/>
                <w:szCs w:val="22"/>
              </w:rPr>
            </w:pPr>
            <w:r w:rsidRPr="00B57CCC">
              <w:rPr>
                <w:rFonts w:cs="Arial"/>
                <w:sz w:val="22"/>
                <w:szCs w:val="22"/>
              </w:rPr>
              <w:t xml:space="preserve">To provide a caring, </w:t>
            </w:r>
            <w:r w:rsidR="009E5DD0" w:rsidRPr="00B57CCC">
              <w:rPr>
                <w:rFonts w:cs="Arial"/>
                <w:sz w:val="22"/>
                <w:szCs w:val="22"/>
              </w:rPr>
              <w:t>supportive,</w:t>
            </w:r>
            <w:r w:rsidRPr="00B57CCC">
              <w:rPr>
                <w:rFonts w:cs="Arial"/>
                <w:sz w:val="22"/>
                <w:szCs w:val="22"/>
              </w:rPr>
              <w:t xml:space="preserve"> and nurturing environment in </w:t>
            </w:r>
            <w:r w:rsidR="009E5DD0" w:rsidRPr="00B57CCC">
              <w:rPr>
                <w:rFonts w:cs="Arial"/>
                <w:sz w:val="22"/>
                <w:szCs w:val="22"/>
              </w:rPr>
              <w:t>which people</w:t>
            </w:r>
            <w:r w:rsidRPr="00B57CCC">
              <w:rPr>
                <w:rFonts w:cs="Arial"/>
                <w:sz w:val="22"/>
                <w:szCs w:val="22"/>
              </w:rPr>
              <w:t xml:space="preserve"> can feel secure and </w:t>
            </w:r>
            <w:r w:rsidR="009E5DD0">
              <w:rPr>
                <w:rFonts w:cs="Arial"/>
                <w:sz w:val="22"/>
                <w:szCs w:val="22"/>
              </w:rPr>
              <w:t>supported.</w:t>
            </w:r>
          </w:p>
          <w:p w14:paraId="19978DB1" w14:textId="77777777" w:rsidR="00DB3FB8" w:rsidRPr="003E19A9" w:rsidRDefault="00DB3FB8" w:rsidP="00DB3FB8">
            <w:pPr>
              <w:autoSpaceDE w:val="0"/>
              <w:autoSpaceDN w:val="0"/>
              <w:adjustRightInd w:val="0"/>
              <w:ind w:left="426" w:hanging="284"/>
              <w:jc w:val="both"/>
              <w:rPr>
                <w:rFonts w:cs="Arial"/>
                <w:sz w:val="20"/>
                <w:szCs w:val="20"/>
              </w:rPr>
            </w:pPr>
          </w:p>
          <w:p w14:paraId="66238ECC" w14:textId="23CE6304" w:rsidR="00DB3FB8" w:rsidRPr="00B57CCC" w:rsidRDefault="00DB3FB8" w:rsidP="00DB3FB8">
            <w:pPr>
              <w:pStyle w:val="ListParagraph"/>
              <w:numPr>
                <w:ilvl w:val="0"/>
                <w:numId w:val="25"/>
              </w:numPr>
              <w:autoSpaceDE w:val="0"/>
              <w:autoSpaceDN w:val="0"/>
              <w:adjustRightInd w:val="0"/>
              <w:ind w:left="426" w:hanging="284"/>
              <w:jc w:val="both"/>
              <w:rPr>
                <w:rFonts w:cs="Arial"/>
                <w:sz w:val="22"/>
                <w:szCs w:val="22"/>
              </w:rPr>
            </w:pPr>
            <w:r w:rsidRPr="00B57CCC">
              <w:rPr>
                <w:rFonts w:cs="Arial"/>
                <w:sz w:val="22"/>
                <w:szCs w:val="22"/>
              </w:rPr>
              <w:t>Establishing positive relationships wit</w:t>
            </w:r>
            <w:r w:rsidR="009E5DD0">
              <w:rPr>
                <w:rFonts w:cs="Arial"/>
                <w:sz w:val="22"/>
                <w:szCs w:val="22"/>
              </w:rPr>
              <w:t>h</w:t>
            </w:r>
            <w:r w:rsidRPr="00B57CCC">
              <w:rPr>
                <w:rFonts w:cs="Arial"/>
                <w:sz w:val="22"/>
                <w:szCs w:val="22"/>
              </w:rPr>
              <w:t xml:space="preserve"> people </w:t>
            </w:r>
            <w:r w:rsidR="009E5DD0">
              <w:rPr>
                <w:rFonts w:cs="Arial"/>
                <w:sz w:val="22"/>
                <w:szCs w:val="22"/>
              </w:rPr>
              <w:t>who may have a lack of trust working with professionals previously. O</w:t>
            </w:r>
            <w:r w:rsidRPr="00B57CCC">
              <w:rPr>
                <w:rFonts w:cs="Arial"/>
                <w:sz w:val="22"/>
                <w:szCs w:val="22"/>
              </w:rPr>
              <w:t xml:space="preserve">ffering them unconditional and positive </w:t>
            </w:r>
            <w:r w:rsidR="0072752E">
              <w:rPr>
                <w:rFonts w:cs="Arial"/>
                <w:sz w:val="22"/>
                <w:szCs w:val="22"/>
              </w:rPr>
              <w:t>support</w:t>
            </w:r>
            <w:r w:rsidRPr="00B57CCC">
              <w:rPr>
                <w:rFonts w:cs="Arial"/>
                <w:sz w:val="22"/>
                <w:szCs w:val="22"/>
              </w:rPr>
              <w:t>.</w:t>
            </w:r>
          </w:p>
          <w:p w14:paraId="7D2A1D98" w14:textId="77777777" w:rsidR="00DB3FB8" w:rsidRPr="003E19A9" w:rsidRDefault="00DB3FB8" w:rsidP="00DB3FB8">
            <w:pPr>
              <w:autoSpaceDE w:val="0"/>
              <w:autoSpaceDN w:val="0"/>
              <w:adjustRightInd w:val="0"/>
              <w:ind w:left="426" w:hanging="284"/>
              <w:jc w:val="both"/>
              <w:rPr>
                <w:rFonts w:cs="Arial"/>
                <w:sz w:val="20"/>
                <w:szCs w:val="20"/>
              </w:rPr>
            </w:pPr>
          </w:p>
          <w:p w14:paraId="53BE493A" w14:textId="4C504EA0" w:rsidR="00DB3FB8" w:rsidRPr="00B57CCC" w:rsidRDefault="00DB3FB8" w:rsidP="00DB3FB8">
            <w:pPr>
              <w:pStyle w:val="ListParagraph"/>
              <w:numPr>
                <w:ilvl w:val="0"/>
                <w:numId w:val="25"/>
              </w:numPr>
              <w:autoSpaceDE w:val="0"/>
              <w:autoSpaceDN w:val="0"/>
              <w:adjustRightInd w:val="0"/>
              <w:ind w:left="426" w:hanging="284"/>
              <w:jc w:val="both"/>
              <w:rPr>
                <w:rFonts w:cs="Arial"/>
                <w:sz w:val="22"/>
                <w:szCs w:val="22"/>
              </w:rPr>
            </w:pPr>
            <w:r w:rsidRPr="00B57CCC">
              <w:rPr>
                <w:rFonts w:cs="Arial"/>
                <w:sz w:val="22"/>
                <w:szCs w:val="22"/>
              </w:rPr>
              <w:t>Helping people</w:t>
            </w:r>
            <w:r w:rsidR="009E5DD0">
              <w:rPr>
                <w:rFonts w:cs="Arial"/>
                <w:sz w:val="22"/>
                <w:szCs w:val="22"/>
              </w:rPr>
              <w:t xml:space="preserve"> to achieve their full potential. To enable them to </w:t>
            </w:r>
            <w:r w:rsidRPr="00B57CCC">
              <w:rPr>
                <w:rFonts w:cs="Arial"/>
                <w:sz w:val="22"/>
                <w:szCs w:val="22"/>
              </w:rPr>
              <w:t xml:space="preserve">gain </w:t>
            </w:r>
            <w:r w:rsidR="009E5DD0" w:rsidRPr="00B57CCC">
              <w:rPr>
                <w:rFonts w:cs="Arial"/>
                <w:sz w:val="22"/>
                <w:szCs w:val="22"/>
              </w:rPr>
              <w:t>self-control</w:t>
            </w:r>
            <w:r w:rsidRPr="00B57CCC">
              <w:rPr>
                <w:rFonts w:cs="Arial"/>
                <w:sz w:val="22"/>
                <w:szCs w:val="22"/>
              </w:rPr>
              <w:t xml:space="preserve"> by challenging unacceptable behaviour and rewarding acceptable, pro-social conduct.</w:t>
            </w:r>
          </w:p>
          <w:p w14:paraId="460C1D65" w14:textId="77777777" w:rsidR="00DB3FB8" w:rsidRPr="003E19A9" w:rsidRDefault="00DB3FB8" w:rsidP="00DB3FB8">
            <w:pPr>
              <w:autoSpaceDE w:val="0"/>
              <w:autoSpaceDN w:val="0"/>
              <w:adjustRightInd w:val="0"/>
              <w:ind w:left="426" w:hanging="284"/>
              <w:jc w:val="both"/>
              <w:rPr>
                <w:rFonts w:cs="Arial"/>
                <w:sz w:val="20"/>
                <w:szCs w:val="20"/>
              </w:rPr>
            </w:pPr>
          </w:p>
          <w:p w14:paraId="59D09809" w14:textId="483601E7" w:rsidR="00DB3FB8" w:rsidRPr="00B57CCC" w:rsidRDefault="00DB3FB8" w:rsidP="00DB3FB8">
            <w:pPr>
              <w:pStyle w:val="ListParagraph"/>
              <w:numPr>
                <w:ilvl w:val="0"/>
                <w:numId w:val="25"/>
              </w:numPr>
              <w:autoSpaceDE w:val="0"/>
              <w:autoSpaceDN w:val="0"/>
              <w:adjustRightInd w:val="0"/>
              <w:ind w:left="426" w:hanging="284"/>
              <w:jc w:val="both"/>
              <w:rPr>
                <w:rFonts w:cs="Arial"/>
                <w:sz w:val="22"/>
                <w:szCs w:val="22"/>
              </w:rPr>
            </w:pPr>
            <w:r w:rsidRPr="00B57CCC">
              <w:rPr>
                <w:rFonts w:cs="Arial"/>
                <w:sz w:val="22"/>
                <w:szCs w:val="22"/>
              </w:rPr>
              <w:t xml:space="preserve">Ensuring that each person’s </w:t>
            </w:r>
            <w:r w:rsidR="005E19BB">
              <w:rPr>
                <w:rFonts w:cs="Arial"/>
                <w:sz w:val="22"/>
                <w:szCs w:val="22"/>
              </w:rPr>
              <w:t>support</w:t>
            </w:r>
            <w:r w:rsidRPr="00B57CCC">
              <w:rPr>
                <w:rFonts w:cs="Arial"/>
                <w:sz w:val="22"/>
                <w:szCs w:val="22"/>
              </w:rPr>
              <w:t xml:space="preserve"> plan is </w:t>
            </w:r>
            <w:r w:rsidR="009E5DD0">
              <w:rPr>
                <w:rFonts w:cs="Arial"/>
                <w:sz w:val="22"/>
                <w:szCs w:val="22"/>
              </w:rPr>
              <w:t>strength based and reviewed</w:t>
            </w:r>
            <w:r w:rsidRPr="00B57CCC">
              <w:rPr>
                <w:rFonts w:cs="Arial"/>
                <w:sz w:val="22"/>
                <w:szCs w:val="22"/>
              </w:rPr>
              <w:t xml:space="preserve"> and amended as appropriate to reflect their changing </w:t>
            </w:r>
            <w:r w:rsidR="009E5DD0" w:rsidRPr="00B57CCC">
              <w:rPr>
                <w:rFonts w:cs="Arial"/>
                <w:sz w:val="22"/>
                <w:szCs w:val="22"/>
              </w:rPr>
              <w:t>needs</w:t>
            </w:r>
            <w:r w:rsidR="009E5DD0">
              <w:rPr>
                <w:rFonts w:cs="Arial"/>
                <w:sz w:val="22"/>
                <w:szCs w:val="22"/>
              </w:rPr>
              <w:t xml:space="preserve"> and recognise their achievements.</w:t>
            </w:r>
          </w:p>
          <w:p w14:paraId="1D4B7958" w14:textId="77777777" w:rsidR="00DB3FB8" w:rsidRPr="003E19A9" w:rsidRDefault="00DB3FB8" w:rsidP="00DB3FB8">
            <w:pPr>
              <w:autoSpaceDE w:val="0"/>
              <w:autoSpaceDN w:val="0"/>
              <w:adjustRightInd w:val="0"/>
              <w:ind w:left="426" w:hanging="284"/>
              <w:jc w:val="both"/>
              <w:rPr>
                <w:rFonts w:cs="Arial"/>
                <w:sz w:val="20"/>
                <w:szCs w:val="20"/>
              </w:rPr>
            </w:pPr>
          </w:p>
          <w:p w14:paraId="737AD6F1" w14:textId="22937E09" w:rsidR="00DB3FB8" w:rsidRPr="00B57CCC" w:rsidRDefault="00DB3FB8" w:rsidP="00BF2981">
            <w:pPr>
              <w:pStyle w:val="ListParagraph"/>
              <w:numPr>
                <w:ilvl w:val="0"/>
                <w:numId w:val="25"/>
              </w:numPr>
              <w:autoSpaceDE w:val="0"/>
              <w:autoSpaceDN w:val="0"/>
              <w:adjustRightInd w:val="0"/>
              <w:ind w:left="426" w:hanging="284"/>
              <w:jc w:val="both"/>
              <w:rPr>
                <w:rFonts w:cs="Arial"/>
                <w:sz w:val="22"/>
                <w:szCs w:val="22"/>
              </w:rPr>
            </w:pPr>
            <w:r w:rsidRPr="00B57CCC">
              <w:rPr>
                <w:rFonts w:cs="Arial"/>
                <w:sz w:val="22"/>
                <w:szCs w:val="22"/>
              </w:rPr>
              <w:lastRenderedPageBreak/>
              <w:t xml:space="preserve">To act as a key worker </w:t>
            </w:r>
            <w:r w:rsidR="009E5DD0">
              <w:rPr>
                <w:rFonts w:cs="Arial"/>
                <w:sz w:val="22"/>
                <w:szCs w:val="22"/>
              </w:rPr>
              <w:t xml:space="preserve">to the </w:t>
            </w:r>
            <w:r w:rsidRPr="00B57CCC">
              <w:rPr>
                <w:rFonts w:cs="Arial"/>
                <w:sz w:val="22"/>
                <w:szCs w:val="22"/>
              </w:rPr>
              <w:t>person to ensure that the</w:t>
            </w:r>
            <w:r w:rsidR="005E19BB">
              <w:rPr>
                <w:rFonts w:cs="Arial"/>
                <w:sz w:val="22"/>
                <w:szCs w:val="22"/>
              </w:rPr>
              <w:t xml:space="preserve">ir </w:t>
            </w:r>
            <w:r w:rsidR="005A3E13">
              <w:rPr>
                <w:rFonts w:cs="Arial"/>
                <w:sz w:val="22"/>
                <w:szCs w:val="22"/>
              </w:rPr>
              <w:t>strength-based</w:t>
            </w:r>
            <w:r w:rsidR="009E5DD0">
              <w:rPr>
                <w:rFonts w:cs="Arial"/>
                <w:sz w:val="22"/>
                <w:szCs w:val="22"/>
              </w:rPr>
              <w:t xml:space="preserve"> </w:t>
            </w:r>
            <w:r w:rsidR="005E19BB">
              <w:rPr>
                <w:rFonts w:cs="Arial"/>
                <w:sz w:val="22"/>
                <w:szCs w:val="22"/>
              </w:rPr>
              <w:t>support plans</w:t>
            </w:r>
            <w:r w:rsidRPr="00B57CCC">
              <w:rPr>
                <w:rFonts w:cs="Arial"/>
                <w:sz w:val="22"/>
                <w:szCs w:val="22"/>
              </w:rPr>
              <w:t xml:space="preserve"> are up to date and that their needs are being met. To provide a positive role model to be able to offer advice, </w:t>
            </w:r>
            <w:r w:rsidR="009E5DD0" w:rsidRPr="00B57CCC">
              <w:rPr>
                <w:rFonts w:cs="Arial"/>
                <w:sz w:val="22"/>
                <w:szCs w:val="22"/>
              </w:rPr>
              <w:t>guidance,</w:t>
            </w:r>
            <w:r w:rsidRPr="00B57CCC">
              <w:rPr>
                <w:rFonts w:cs="Arial"/>
                <w:sz w:val="22"/>
                <w:szCs w:val="22"/>
              </w:rPr>
              <w:t xml:space="preserve"> and assistance where appropriate.</w:t>
            </w:r>
          </w:p>
          <w:p w14:paraId="4A94E1AC" w14:textId="77777777" w:rsidR="00DB3FB8" w:rsidRPr="003E19A9" w:rsidRDefault="00DB3FB8" w:rsidP="00BF2981">
            <w:pPr>
              <w:autoSpaceDE w:val="0"/>
              <w:autoSpaceDN w:val="0"/>
              <w:adjustRightInd w:val="0"/>
              <w:ind w:left="426" w:hanging="284"/>
              <w:jc w:val="both"/>
              <w:rPr>
                <w:rFonts w:cs="Arial"/>
                <w:sz w:val="20"/>
                <w:szCs w:val="20"/>
              </w:rPr>
            </w:pPr>
          </w:p>
          <w:p w14:paraId="4CA262B8" w14:textId="5D512915" w:rsidR="00DB3FB8" w:rsidRDefault="00DB3FB8" w:rsidP="003E19A9">
            <w:pPr>
              <w:pStyle w:val="Default"/>
              <w:numPr>
                <w:ilvl w:val="0"/>
                <w:numId w:val="25"/>
              </w:numPr>
              <w:spacing w:after="240" w:line="276" w:lineRule="auto"/>
              <w:ind w:left="426" w:hanging="284"/>
              <w:jc w:val="both"/>
              <w:rPr>
                <w:sz w:val="22"/>
                <w:szCs w:val="22"/>
              </w:rPr>
            </w:pPr>
            <w:r w:rsidRPr="00B57CCC">
              <w:rPr>
                <w:sz w:val="22"/>
                <w:szCs w:val="22"/>
              </w:rPr>
              <w:t xml:space="preserve">Establishing relationships </w:t>
            </w:r>
            <w:r w:rsidR="005A3E13" w:rsidRPr="00B57CCC">
              <w:rPr>
                <w:sz w:val="22"/>
                <w:szCs w:val="22"/>
              </w:rPr>
              <w:t>which people</w:t>
            </w:r>
            <w:r w:rsidRPr="00B57CCC">
              <w:rPr>
                <w:sz w:val="22"/>
                <w:szCs w:val="22"/>
              </w:rPr>
              <w:t xml:space="preserve"> perceive to be positive, </w:t>
            </w:r>
            <w:r w:rsidR="008138D5" w:rsidRPr="00B57CCC">
              <w:rPr>
                <w:sz w:val="22"/>
                <w:szCs w:val="22"/>
              </w:rPr>
              <w:t>warm,</w:t>
            </w:r>
            <w:r w:rsidRPr="00B57CCC">
              <w:rPr>
                <w:sz w:val="22"/>
                <w:szCs w:val="22"/>
              </w:rPr>
              <w:t xml:space="preserve"> and rewarding</w:t>
            </w:r>
            <w:r w:rsidR="00BF2981" w:rsidRPr="00B57CCC">
              <w:rPr>
                <w:sz w:val="22"/>
                <w:szCs w:val="22"/>
              </w:rPr>
              <w:t>.</w:t>
            </w:r>
            <w:r w:rsidRPr="00B57CCC">
              <w:rPr>
                <w:sz w:val="22"/>
                <w:szCs w:val="22"/>
              </w:rPr>
              <w:t xml:space="preserve"> </w:t>
            </w:r>
          </w:p>
          <w:p w14:paraId="0CB20184" w14:textId="5D835E65" w:rsidR="00DB3FB8" w:rsidRPr="003E19A9" w:rsidRDefault="00DB3FB8" w:rsidP="003E19A9">
            <w:pPr>
              <w:pStyle w:val="ListParagraph"/>
              <w:numPr>
                <w:ilvl w:val="0"/>
                <w:numId w:val="25"/>
              </w:numPr>
              <w:autoSpaceDE w:val="0"/>
              <w:autoSpaceDN w:val="0"/>
              <w:adjustRightInd w:val="0"/>
              <w:spacing w:before="200"/>
              <w:ind w:left="426" w:hanging="284"/>
              <w:jc w:val="both"/>
              <w:rPr>
                <w:rFonts w:cs="Arial"/>
                <w:sz w:val="22"/>
                <w:szCs w:val="22"/>
              </w:rPr>
            </w:pPr>
            <w:r w:rsidRPr="003E19A9">
              <w:rPr>
                <w:rFonts w:cs="Arial"/>
                <w:sz w:val="22"/>
                <w:szCs w:val="22"/>
              </w:rPr>
              <w:t xml:space="preserve">Providing advice, </w:t>
            </w:r>
            <w:r w:rsidR="006A1653" w:rsidRPr="003E19A9">
              <w:rPr>
                <w:rFonts w:cs="Arial"/>
                <w:sz w:val="22"/>
                <w:szCs w:val="22"/>
              </w:rPr>
              <w:t>assistance,</w:t>
            </w:r>
            <w:r w:rsidRPr="003E19A9">
              <w:rPr>
                <w:rFonts w:cs="Arial"/>
                <w:sz w:val="22"/>
                <w:szCs w:val="22"/>
              </w:rPr>
              <w:t xml:space="preserve"> and support on a 1:1 basis to enable people to address past and present difficulties</w:t>
            </w:r>
            <w:r w:rsidR="00BF2981" w:rsidRPr="003E19A9">
              <w:rPr>
                <w:rFonts w:cs="Arial"/>
                <w:sz w:val="22"/>
                <w:szCs w:val="22"/>
              </w:rPr>
              <w:t>.</w:t>
            </w:r>
          </w:p>
          <w:p w14:paraId="23F0E22C" w14:textId="77777777" w:rsidR="00DB3FB8" w:rsidRPr="003E19A9" w:rsidRDefault="00DB3FB8" w:rsidP="00BF2981">
            <w:pPr>
              <w:autoSpaceDE w:val="0"/>
              <w:autoSpaceDN w:val="0"/>
              <w:adjustRightInd w:val="0"/>
              <w:ind w:left="426" w:hanging="284"/>
              <w:jc w:val="both"/>
              <w:rPr>
                <w:rFonts w:cs="Arial"/>
                <w:sz w:val="20"/>
                <w:szCs w:val="20"/>
              </w:rPr>
            </w:pPr>
          </w:p>
          <w:p w14:paraId="6B2174D1" w14:textId="77777777" w:rsidR="00DB3FB8" w:rsidRPr="00B57CCC" w:rsidRDefault="00DB3FB8" w:rsidP="00BF2981">
            <w:pPr>
              <w:pStyle w:val="ListParagraph"/>
              <w:numPr>
                <w:ilvl w:val="0"/>
                <w:numId w:val="26"/>
              </w:numPr>
              <w:autoSpaceDE w:val="0"/>
              <w:autoSpaceDN w:val="0"/>
              <w:adjustRightInd w:val="0"/>
              <w:ind w:left="426" w:hanging="284"/>
              <w:jc w:val="both"/>
              <w:rPr>
                <w:rFonts w:cs="Arial"/>
                <w:sz w:val="22"/>
                <w:szCs w:val="22"/>
              </w:rPr>
            </w:pPr>
            <w:r w:rsidRPr="00B57CCC">
              <w:rPr>
                <w:rFonts w:cs="Arial"/>
                <w:sz w:val="22"/>
                <w:szCs w:val="22"/>
              </w:rPr>
              <w:t>Providing emotional support at times of difficulty or stress</w:t>
            </w:r>
            <w:r w:rsidR="00BF2981" w:rsidRPr="00B57CCC">
              <w:rPr>
                <w:rFonts w:cs="Arial"/>
                <w:sz w:val="22"/>
                <w:szCs w:val="22"/>
              </w:rPr>
              <w:t>.</w:t>
            </w:r>
          </w:p>
          <w:p w14:paraId="7D8B7706" w14:textId="77777777" w:rsidR="00DB3FB8" w:rsidRPr="003E19A9" w:rsidRDefault="00DB3FB8" w:rsidP="00BF2981">
            <w:pPr>
              <w:autoSpaceDE w:val="0"/>
              <w:autoSpaceDN w:val="0"/>
              <w:adjustRightInd w:val="0"/>
              <w:ind w:left="426" w:hanging="284"/>
              <w:jc w:val="both"/>
              <w:rPr>
                <w:rFonts w:cs="Arial"/>
                <w:sz w:val="20"/>
                <w:szCs w:val="20"/>
              </w:rPr>
            </w:pPr>
          </w:p>
          <w:p w14:paraId="3D405E71" w14:textId="3801A331" w:rsidR="00DB3FB8" w:rsidRPr="000F53FA" w:rsidRDefault="00DB3FB8" w:rsidP="000F53FA">
            <w:pPr>
              <w:pStyle w:val="ListParagraph"/>
              <w:numPr>
                <w:ilvl w:val="0"/>
                <w:numId w:val="26"/>
              </w:numPr>
              <w:autoSpaceDE w:val="0"/>
              <w:autoSpaceDN w:val="0"/>
              <w:adjustRightInd w:val="0"/>
              <w:ind w:left="426" w:hanging="284"/>
              <w:jc w:val="both"/>
              <w:rPr>
                <w:rFonts w:cs="Arial"/>
                <w:sz w:val="22"/>
                <w:szCs w:val="22"/>
              </w:rPr>
            </w:pPr>
            <w:r w:rsidRPr="00B57CCC">
              <w:rPr>
                <w:rFonts w:cs="Arial"/>
                <w:sz w:val="22"/>
                <w:szCs w:val="22"/>
              </w:rPr>
              <w:t xml:space="preserve">Being ambitious </w:t>
            </w:r>
            <w:r w:rsidR="006A1653" w:rsidRPr="00B57CCC">
              <w:rPr>
                <w:rFonts w:cs="Arial"/>
                <w:sz w:val="22"/>
                <w:szCs w:val="22"/>
              </w:rPr>
              <w:t>for people</w:t>
            </w:r>
            <w:r w:rsidRPr="00B57CCC">
              <w:rPr>
                <w:rFonts w:cs="Arial"/>
                <w:sz w:val="22"/>
                <w:szCs w:val="22"/>
              </w:rPr>
              <w:t>, helping them achieve their goals and optimise their potential</w:t>
            </w:r>
            <w:r w:rsidR="00BF2981" w:rsidRPr="00B57CCC">
              <w:rPr>
                <w:rFonts w:cs="Arial"/>
                <w:sz w:val="22"/>
                <w:szCs w:val="22"/>
              </w:rPr>
              <w:t>.</w:t>
            </w:r>
          </w:p>
          <w:p w14:paraId="6973D929" w14:textId="77777777" w:rsidR="00DB3FB8" w:rsidRPr="003E19A9" w:rsidRDefault="00DB3FB8" w:rsidP="00BF2981">
            <w:pPr>
              <w:autoSpaceDE w:val="0"/>
              <w:autoSpaceDN w:val="0"/>
              <w:adjustRightInd w:val="0"/>
              <w:ind w:left="426" w:hanging="284"/>
              <w:jc w:val="both"/>
              <w:rPr>
                <w:rFonts w:cs="Arial"/>
                <w:sz w:val="20"/>
                <w:szCs w:val="20"/>
              </w:rPr>
            </w:pPr>
          </w:p>
          <w:p w14:paraId="1C5ED802" w14:textId="5396AD00" w:rsidR="00DB3FB8" w:rsidRPr="00B57CCC" w:rsidRDefault="00DB3FB8" w:rsidP="00BF2981">
            <w:pPr>
              <w:pStyle w:val="ListParagraph"/>
              <w:numPr>
                <w:ilvl w:val="0"/>
                <w:numId w:val="26"/>
              </w:numPr>
              <w:autoSpaceDE w:val="0"/>
              <w:autoSpaceDN w:val="0"/>
              <w:adjustRightInd w:val="0"/>
              <w:ind w:left="426" w:hanging="284"/>
              <w:jc w:val="both"/>
              <w:rPr>
                <w:rFonts w:cs="Arial"/>
                <w:sz w:val="22"/>
                <w:szCs w:val="22"/>
              </w:rPr>
            </w:pPr>
            <w:r w:rsidRPr="00B57CCC">
              <w:rPr>
                <w:rFonts w:cs="Arial"/>
                <w:sz w:val="22"/>
                <w:szCs w:val="22"/>
              </w:rPr>
              <w:t xml:space="preserve">Keeping accurate records </w:t>
            </w:r>
            <w:r w:rsidR="006A1653">
              <w:rPr>
                <w:rFonts w:cs="Arial"/>
                <w:sz w:val="22"/>
                <w:szCs w:val="22"/>
              </w:rPr>
              <w:t>of case notes</w:t>
            </w:r>
            <w:r w:rsidRPr="00B57CCC">
              <w:rPr>
                <w:rFonts w:cs="Arial"/>
                <w:sz w:val="22"/>
                <w:szCs w:val="22"/>
              </w:rPr>
              <w:t xml:space="preserve"> for plan</w:t>
            </w:r>
            <w:r w:rsidR="007702AC">
              <w:rPr>
                <w:rFonts w:cs="Arial"/>
                <w:sz w:val="22"/>
                <w:szCs w:val="22"/>
              </w:rPr>
              <w:t>ned</w:t>
            </w:r>
            <w:r w:rsidRPr="00B57CCC">
              <w:rPr>
                <w:rFonts w:cs="Arial"/>
                <w:sz w:val="22"/>
                <w:szCs w:val="22"/>
              </w:rPr>
              <w:t xml:space="preserve"> meetings, reviews or any other meetings </w:t>
            </w:r>
            <w:r w:rsidR="007702AC">
              <w:rPr>
                <w:rFonts w:cs="Arial"/>
                <w:sz w:val="22"/>
                <w:szCs w:val="22"/>
              </w:rPr>
              <w:t xml:space="preserve">for housing, mental health services, and adult social care </w:t>
            </w:r>
            <w:r w:rsidRPr="00B57CCC">
              <w:rPr>
                <w:rFonts w:cs="Arial"/>
                <w:sz w:val="22"/>
                <w:szCs w:val="22"/>
              </w:rPr>
              <w:t>as directed by the line manager</w:t>
            </w:r>
            <w:r w:rsidR="00BF2981" w:rsidRPr="00B57CCC">
              <w:rPr>
                <w:rFonts w:cs="Arial"/>
                <w:sz w:val="22"/>
                <w:szCs w:val="22"/>
              </w:rPr>
              <w:t>.</w:t>
            </w:r>
          </w:p>
          <w:p w14:paraId="7D917D98" w14:textId="77777777" w:rsidR="00DB3FB8" w:rsidRPr="003E19A9" w:rsidRDefault="00DB3FB8" w:rsidP="00BF2981">
            <w:pPr>
              <w:autoSpaceDE w:val="0"/>
              <w:autoSpaceDN w:val="0"/>
              <w:adjustRightInd w:val="0"/>
              <w:ind w:left="426" w:hanging="284"/>
              <w:jc w:val="both"/>
              <w:rPr>
                <w:rFonts w:cs="Arial"/>
                <w:sz w:val="20"/>
                <w:szCs w:val="20"/>
              </w:rPr>
            </w:pPr>
          </w:p>
          <w:p w14:paraId="518C2B40" w14:textId="21BD8C89" w:rsidR="00DB3FB8" w:rsidRPr="00B57CCC" w:rsidRDefault="00DB3FB8" w:rsidP="00BF2981">
            <w:pPr>
              <w:pStyle w:val="ListParagraph"/>
              <w:numPr>
                <w:ilvl w:val="0"/>
                <w:numId w:val="26"/>
              </w:numPr>
              <w:autoSpaceDE w:val="0"/>
              <w:autoSpaceDN w:val="0"/>
              <w:adjustRightInd w:val="0"/>
              <w:ind w:left="426" w:hanging="284"/>
              <w:jc w:val="both"/>
              <w:rPr>
                <w:rFonts w:cs="Arial"/>
                <w:sz w:val="22"/>
                <w:szCs w:val="22"/>
              </w:rPr>
            </w:pPr>
            <w:r w:rsidRPr="00B57CCC">
              <w:rPr>
                <w:rFonts w:cs="Arial"/>
                <w:sz w:val="22"/>
                <w:szCs w:val="22"/>
              </w:rPr>
              <w:t>Empowering people and facilitating their active involvement in the decision making about their lives and future</w:t>
            </w:r>
            <w:r w:rsidR="00BF2981" w:rsidRPr="00B57CCC">
              <w:rPr>
                <w:rFonts w:cs="Arial"/>
                <w:sz w:val="22"/>
                <w:szCs w:val="22"/>
              </w:rPr>
              <w:t>.</w:t>
            </w:r>
          </w:p>
          <w:p w14:paraId="096419FC" w14:textId="77777777" w:rsidR="00DB3FB8" w:rsidRPr="003E19A9" w:rsidRDefault="00DB3FB8" w:rsidP="00BF2981">
            <w:pPr>
              <w:pStyle w:val="Default"/>
              <w:ind w:left="426" w:hanging="284"/>
              <w:jc w:val="both"/>
              <w:rPr>
                <w:sz w:val="20"/>
                <w:szCs w:val="20"/>
              </w:rPr>
            </w:pPr>
          </w:p>
          <w:p w14:paraId="604582F4" w14:textId="1170D31D" w:rsidR="00BF2981" w:rsidRPr="00B57CCC" w:rsidRDefault="00BF2981" w:rsidP="00BF2981">
            <w:pPr>
              <w:pStyle w:val="Default"/>
              <w:numPr>
                <w:ilvl w:val="0"/>
                <w:numId w:val="26"/>
              </w:numPr>
              <w:ind w:left="426" w:hanging="284"/>
              <w:jc w:val="both"/>
              <w:rPr>
                <w:sz w:val="22"/>
                <w:szCs w:val="22"/>
              </w:rPr>
            </w:pPr>
            <w:r w:rsidRPr="00B57CCC">
              <w:rPr>
                <w:sz w:val="22"/>
                <w:szCs w:val="22"/>
              </w:rPr>
              <w:t xml:space="preserve">Acting as an advocate at meetings where </w:t>
            </w:r>
            <w:r w:rsidR="00CB3752" w:rsidRPr="00B57CCC">
              <w:rPr>
                <w:sz w:val="22"/>
                <w:szCs w:val="22"/>
              </w:rPr>
              <w:t>the person</w:t>
            </w:r>
            <w:r w:rsidRPr="00B57CCC">
              <w:rPr>
                <w:sz w:val="22"/>
                <w:szCs w:val="22"/>
              </w:rPr>
              <w:t xml:space="preserve"> is the subject of discussion.</w:t>
            </w:r>
          </w:p>
          <w:p w14:paraId="65BDC37F" w14:textId="77777777" w:rsidR="00BF2981" w:rsidRPr="003E19A9" w:rsidRDefault="00BF2981" w:rsidP="00BF2981">
            <w:pPr>
              <w:pStyle w:val="Default"/>
              <w:ind w:left="426" w:hanging="284"/>
              <w:jc w:val="both"/>
              <w:rPr>
                <w:sz w:val="20"/>
                <w:szCs w:val="20"/>
              </w:rPr>
            </w:pPr>
          </w:p>
          <w:p w14:paraId="3C01DED1" w14:textId="7BE8DFA8" w:rsidR="00BF2981" w:rsidRDefault="00BF2981" w:rsidP="00BF2981">
            <w:pPr>
              <w:pStyle w:val="Default"/>
              <w:numPr>
                <w:ilvl w:val="0"/>
                <w:numId w:val="26"/>
              </w:numPr>
              <w:ind w:left="426" w:hanging="284"/>
              <w:jc w:val="both"/>
              <w:rPr>
                <w:sz w:val="22"/>
                <w:szCs w:val="22"/>
              </w:rPr>
            </w:pPr>
            <w:r w:rsidRPr="00B57CCC">
              <w:rPr>
                <w:sz w:val="22"/>
                <w:szCs w:val="22"/>
              </w:rPr>
              <w:t>Encouraging th</w:t>
            </w:r>
            <w:r w:rsidR="007702AC">
              <w:rPr>
                <w:sz w:val="22"/>
                <w:szCs w:val="22"/>
              </w:rPr>
              <w:t>e</w:t>
            </w:r>
            <w:r w:rsidRPr="00B57CCC">
              <w:rPr>
                <w:sz w:val="22"/>
                <w:szCs w:val="22"/>
              </w:rPr>
              <w:t xml:space="preserve"> person to develop links with the community, attend off-site activities and expand their personal social network.</w:t>
            </w:r>
          </w:p>
          <w:p w14:paraId="2ECDBF2F" w14:textId="77777777" w:rsidR="005E19BB" w:rsidRDefault="005E19BB" w:rsidP="005E19BB">
            <w:pPr>
              <w:pStyle w:val="ListParagraph"/>
              <w:rPr>
                <w:sz w:val="22"/>
                <w:szCs w:val="22"/>
              </w:rPr>
            </w:pPr>
          </w:p>
          <w:p w14:paraId="262C3DF3" w14:textId="01FF3F18" w:rsidR="005E19BB" w:rsidRPr="00B57CCC" w:rsidRDefault="005E19BB" w:rsidP="00BF2981">
            <w:pPr>
              <w:pStyle w:val="Default"/>
              <w:numPr>
                <w:ilvl w:val="0"/>
                <w:numId w:val="26"/>
              </w:numPr>
              <w:ind w:left="426" w:hanging="284"/>
              <w:jc w:val="both"/>
              <w:rPr>
                <w:sz w:val="22"/>
                <w:szCs w:val="22"/>
              </w:rPr>
            </w:pPr>
            <w:r>
              <w:rPr>
                <w:sz w:val="22"/>
                <w:szCs w:val="22"/>
              </w:rPr>
              <w:t xml:space="preserve">Maintaining confidentiality whilst also meeting the Sharing Information protocols </w:t>
            </w:r>
            <w:r w:rsidR="005A3E13">
              <w:rPr>
                <w:sz w:val="22"/>
                <w:szCs w:val="22"/>
              </w:rPr>
              <w:t>regarding</w:t>
            </w:r>
            <w:r>
              <w:rPr>
                <w:sz w:val="22"/>
                <w:szCs w:val="22"/>
              </w:rPr>
              <w:t xml:space="preserve"> safeguarding.</w:t>
            </w:r>
          </w:p>
          <w:p w14:paraId="0A515EE2" w14:textId="77777777" w:rsidR="00DB3FB8" w:rsidRPr="003E19A9" w:rsidRDefault="00DB3FB8" w:rsidP="00DB3FB8">
            <w:pPr>
              <w:pStyle w:val="Default"/>
              <w:jc w:val="both"/>
              <w:rPr>
                <w:sz w:val="20"/>
                <w:szCs w:val="20"/>
              </w:rPr>
            </w:pPr>
          </w:p>
          <w:p w14:paraId="6EB1C224" w14:textId="77777777" w:rsidR="00DB3FB8" w:rsidRPr="00B57CCC" w:rsidRDefault="00BF2981" w:rsidP="00BB22BA">
            <w:pPr>
              <w:autoSpaceDE w:val="0"/>
              <w:autoSpaceDN w:val="0"/>
              <w:adjustRightInd w:val="0"/>
              <w:jc w:val="both"/>
              <w:rPr>
                <w:rFonts w:cs="Arial"/>
                <w:iCs/>
                <w:sz w:val="22"/>
                <w:szCs w:val="22"/>
                <w:lang w:eastAsia="en-GB"/>
              </w:rPr>
            </w:pPr>
            <w:r w:rsidRPr="00B57CCC">
              <w:rPr>
                <w:rFonts w:cs="Arial"/>
                <w:b/>
                <w:bCs/>
                <w:sz w:val="22"/>
                <w:szCs w:val="22"/>
              </w:rPr>
              <w:t>To Work as Part of a Team</w:t>
            </w:r>
          </w:p>
          <w:p w14:paraId="3471C834" w14:textId="77777777" w:rsidR="00BF2981" w:rsidRPr="003E19A9" w:rsidRDefault="00BF2981" w:rsidP="00BB22BA">
            <w:pPr>
              <w:pStyle w:val="Default"/>
              <w:rPr>
                <w:sz w:val="20"/>
                <w:szCs w:val="20"/>
              </w:rPr>
            </w:pPr>
          </w:p>
          <w:p w14:paraId="0C1A46BD" w14:textId="6597FABA" w:rsidR="00BB22BA" w:rsidRPr="00B57CCC" w:rsidRDefault="00BF2981" w:rsidP="003E19A9">
            <w:pPr>
              <w:pStyle w:val="Default"/>
              <w:numPr>
                <w:ilvl w:val="0"/>
                <w:numId w:val="28"/>
              </w:numPr>
              <w:spacing w:line="276" w:lineRule="auto"/>
              <w:ind w:left="426" w:hanging="284"/>
              <w:rPr>
                <w:sz w:val="22"/>
                <w:szCs w:val="22"/>
              </w:rPr>
            </w:pPr>
            <w:r w:rsidRPr="00B57CCC">
              <w:rPr>
                <w:sz w:val="22"/>
                <w:szCs w:val="22"/>
              </w:rPr>
              <w:t xml:space="preserve">Being aware of the aims and objectives of the </w:t>
            </w:r>
            <w:r w:rsidR="005E19BB">
              <w:rPr>
                <w:sz w:val="22"/>
                <w:szCs w:val="22"/>
              </w:rPr>
              <w:t>service</w:t>
            </w:r>
            <w:r w:rsidRPr="00B57CCC">
              <w:rPr>
                <w:sz w:val="22"/>
                <w:szCs w:val="22"/>
              </w:rPr>
              <w:t xml:space="preserve"> and working collaboratively with colleagues </w:t>
            </w:r>
            <w:r w:rsidR="005A3E13">
              <w:rPr>
                <w:sz w:val="22"/>
                <w:szCs w:val="22"/>
              </w:rPr>
              <w:t xml:space="preserve">and the on-site housing manager </w:t>
            </w:r>
            <w:r w:rsidRPr="00B57CCC">
              <w:rPr>
                <w:sz w:val="22"/>
                <w:szCs w:val="22"/>
              </w:rPr>
              <w:t>to achieve them.</w:t>
            </w:r>
          </w:p>
          <w:p w14:paraId="67187DF3" w14:textId="77777777" w:rsidR="00BF2981" w:rsidRPr="003E19A9" w:rsidRDefault="00BF2981" w:rsidP="009A43A4">
            <w:pPr>
              <w:pStyle w:val="Default"/>
              <w:ind w:left="426" w:hanging="284"/>
              <w:rPr>
                <w:sz w:val="20"/>
                <w:szCs w:val="20"/>
              </w:rPr>
            </w:pPr>
          </w:p>
          <w:p w14:paraId="31A4C372" w14:textId="77777777" w:rsidR="00BF2981" w:rsidRPr="00B57CCC" w:rsidRDefault="00BF2981" w:rsidP="009A43A4">
            <w:pPr>
              <w:pStyle w:val="Default"/>
              <w:numPr>
                <w:ilvl w:val="0"/>
                <w:numId w:val="28"/>
              </w:numPr>
              <w:ind w:left="426" w:hanging="284"/>
              <w:rPr>
                <w:sz w:val="22"/>
                <w:szCs w:val="22"/>
              </w:rPr>
            </w:pPr>
            <w:r w:rsidRPr="00B57CCC">
              <w:rPr>
                <w:sz w:val="22"/>
                <w:szCs w:val="22"/>
              </w:rPr>
              <w:t>Attending team/ staff meetings and making a positive contribution to them</w:t>
            </w:r>
            <w:r w:rsidR="009A43A4" w:rsidRPr="00B57CCC">
              <w:rPr>
                <w:sz w:val="22"/>
                <w:szCs w:val="22"/>
              </w:rPr>
              <w:t>.</w:t>
            </w:r>
          </w:p>
          <w:p w14:paraId="18EAC309" w14:textId="77777777" w:rsidR="00991526" w:rsidRPr="003E19A9" w:rsidRDefault="00991526" w:rsidP="009A43A4">
            <w:pPr>
              <w:autoSpaceDE w:val="0"/>
              <w:autoSpaceDN w:val="0"/>
              <w:adjustRightInd w:val="0"/>
              <w:ind w:left="426" w:hanging="284"/>
              <w:rPr>
                <w:rFonts w:cs="Arial"/>
                <w:i/>
                <w:iCs/>
                <w:sz w:val="20"/>
                <w:szCs w:val="20"/>
                <w:lang w:eastAsia="en-GB"/>
              </w:rPr>
            </w:pPr>
          </w:p>
          <w:p w14:paraId="0148E2DA" w14:textId="77777777" w:rsidR="00BF2981" w:rsidRPr="00B57CCC" w:rsidRDefault="00BF2981" w:rsidP="009A43A4">
            <w:pPr>
              <w:pStyle w:val="ListParagraph"/>
              <w:numPr>
                <w:ilvl w:val="0"/>
                <w:numId w:val="28"/>
              </w:numPr>
              <w:autoSpaceDE w:val="0"/>
              <w:autoSpaceDN w:val="0"/>
              <w:adjustRightInd w:val="0"/>
              <w:ind w:left="426" w:hanging="284"/>
              <w:rPr>
                <w:rFonts w:cs="Arial"/>
                <w:sz w:val="22"/>
                <w:szCs w:val="22"/>
              </w:rPr>
            </w:pPr>
            <w:r w:rsidRPr="00B57CCC">
              <w:rPr>
                <w:rFonts w:cs="Arial"/>
                <w:sz w:val="22"/>
                <w:szCs w:val="22"/>
              </w:rPr>
              <w:t>Actively contributing to the development of the team</w:t>
            </w:r>
            <w:r w:rsidR="009A43A4" w:rsidRPr="00B57CCC">
              <w:rPr>
                <w:rFonts w:cs="Arial"/>
                <w:sz w:val="22"/>
                <w:szCs w:val="22"/>
              </w:rPr>
              <w:t>.</w:t>
            </w:r>
          </w:p>
          <w:p w14:paraId="6433699C" w14:textId="77777777" w:rsidR="00BF2981" w:rsidRPr="003E19A9" w:rsidRDefault="00BF2981" w:rsidP="009A43A4">
            <w:pPr>
              <w:autoSpaceDE w:val="0"/>
              <w:autoSpaceDN w:val="0"/>
              <w:adjustRightInd w:val="0"/>
              <w:ind w:left="426" w:hanging="284"/>
              <w:rPr>
                <w:rFonts w:cs="Arial"/>
                <w:sz w:val="20"/>
                <w:szCs w:val="20"/>
              </w:rPr>
            </w:pPr>
          </w:p>
          <w:p w14:paraId="23676A27" w14:textId="77777777" w:rsidR="00BF2981" w:rsidRPr="00B57CCC" w:rsidRDefault="00BF2981" w:rsidP="009A43A4">
            <w:pPr>
              <w:pStyle w:val="ListParagraph"/>
              <w:numPr>
                <w:ilvl w:val="0"/>
                <w:numId w:val="28"/>
              </w:numPr>
              <w:autoSpaceDE w:val="0"/>
              <w:autoSpaceDN w:val="0"/>
              <w:adjustRightInd w:val="0"/>
              <w:ind w:left="426" w:hanging="284"/>
              <w:rPr>
                <w:rFonts w:cs="Arial"/>
                <w:sz w:val="22"/>
                <w:szCs w:val="22"/>
              </w:rPr>
            </w:pPr>
            <w:r w:rsidRPr="00B57CCC">
              <w:rPr>
                <w:rFonts w:cs="Arial"/>
                <w:sz w:val="22"/>
                <w:szCs w:val="22"/>
              </w:rPr>
              <w:t>Receiving and storing information to improve communication</w:t>
            </w:r>
            <w:r w:rsidR="009A43A4" w:rsidRPr="00B57CCC">
              <w:rPr>
                <w:rFonts w:cs="Arial"/>
                <w:sz w:val="22"/>
                <w:szCs w:val="22"/>
              </w:rPr>
              <w:t>.</w:t>
            </w:r>
          </w:p>
          <w:p w14:paraId="51602F5C" w14:textId="77777777" w:rsidR="00BF2981" w:rsidRPr="003E19A9" w:rsidRDefault="00BF2981" w:rsidP="009A43A4">
            <w:pPr>
              <w:autoSpaceDE w:val="0"/>
              <w:autoSpaceDN w:val="0"/>
              <w:adjustRightInd w:val="0"/>
              <w:ind w:left="426" w:hanging="284"/>
              <w:rPr>
                <w:rFonts w:cs="Arial"/>
                <w:sz w:val="20"/>
                <w:szCs w:val="20"/>
              </w:rPr>
            </w:pPr>
          </w:p>
          <w:p w14:paraId="7205CA6A" w14:textId="77777777" w:rsidR="00BF2981" w:rsidRPr="00B57CCC" w:rsidRDefault="00BF2981" w:rsidP="009A43A4">
            <w:pPr>
              <w:pStyle w:val="ListParagraph"/>
              <w:numPr>
                <w:ilvl w:val="0"/>
                <w:numId w:val="28"/>
              </w:numPr>
              <w:autoSpaceDE w:val="0"/>
              <w:autoSpaceDN w:val="0"/>
              <w:adjustRightInd w:val="0"/>
              <w:ind w:left="426" w:hanging="284"/>
              <w:rPr>
                <w:rFonts w:cs="Arial"/>
                <w:sz w:val="22"/>
                <w:szCs w:val="22"/>
              </w:rPr>
            </w:pPr>
            <w:r w:rsidRPr="00B57CCC">
              <w:rPr>
                <w:rFonts w:cs="Arial"/>
                <w:sz w:val="22"/>
                <w:szCs w:val="22"/>
              </w:rPr>
              <w:t>Being willing to give and receive feedback on performance with colleagues and managers</w:t>
            </w:r>
            <w:r w:rsidR="009A43A4" w:rsidRPr="00B57CCC">
              <w:rPr>
                <w:rFonts w:cs="Arial"/>
                <w:sz w:val="22"/>
                <w:szCs w:val="22"/>
              </w:rPr>
              <w:t>.</w:t>
            </w:r>
          </w:p>
          <w:p w14:paraId="63333739" w14:textId="77777777" w:rsidR="00BF2981" w:rsidRPr="003E19A9" w:rsidRDefault="00BF2981" w:rsidP="009A43A4">
            <w:pPr>
              <w:autoSpaceDE w:val="0"/>
              <w:autoSpaceDN w:val="0"/>
              <w:adjustRightInd w:val="0"/>
              <w:ind w:left="426" w:hanging="284"/>
              <w:rPr>
                <w:rFonts w:cs="Arial"/>
                <w:sz w:val="20"/>
                <w:szCs w:val="20"/>
              </w:rPr>
            </w:pPr>
          </w:p>
          <w:p w14:paraId="3EDA6325" w14:textId="5C5FC87B" w:rsidR="00BF2981" w:rsidRPr="00B57CCC" w:rsidRDefault="00BF2981" w:rsidP="003E19A9">
            <w:pPr>
              <w:pStyle w:val="Default"/>
              <w:numPr>
                <w:ilvl w:val="0"/>
                <w:numId w:val="28"/>
              </w:numPr>
              <w:spacing w:line="276" w:lineRule="auto"/>
              <w:ind w:left="426" w:hanging="284"/>
              <w:rPr>
                <w:sz w:val="22"/>
                <w:szCs w:val="22"/>
              </w:rPr>
            </w:pPr>
            <w:r w:rsidRPr="00B57CCC">
              <w:rPr>
                <w:sz w:val="22"/>
                <w:szCs w:val="22"/>
              </w:rPr>
              <w:t xml:space="preserve">Being aware of </w:t>
            </w:r>
            <w:r w:rsidR="000640CC">
              <w:rPr>
                <w:sz w:val="22"/>
                <w:szCs w:val="22"/>
              </w:rPr>
              <w:t>support</w:t>
            </w:r>
            <w:r w:rsidRPr="00B57CCC">
              <w:rPr>
                <w:sz w:val="22"/>
                <w:szCs w:val="22"/>
              </w:rPr>
              <w:t xml:space="preserve"> plans </w:t>
            </w:r>
            <w:r w:rsidR="005A3E13">
              <w:rPr>
                <w:sz w:val="22"/>
                <w:szCs w:val="22"/>
              </w:rPr>
              <w:t xml:space="preserve">and risk assessments </w:t>
            </w:r>
            <w:r w:rsidRPr="00B57CCC">
              <w:rPr>
                <w:sz w:val="22"/>
                <w:szCs w:val="22"/>
              </w:rPr>
              <w:t xml:space="preserve">for </w:t>
            </w:r>
            <w:r w:rsidR="005A3E13" w:rsidRPr="00B57CCC">
              <w:rPr>
                <w:sz w:val="22"/>
                <w:szCs w:val="22"/>
              </w:rPr>
              <w:t>all people</w:t>
            </w:r>
            <w:r w:rsidRPr="00B57CCC">
              <w:rPr>
                <w:sz w:val="22"/>
                <w:szCs w:val="22"/>
              </w:rPr>
              <w:t xml:space="preserve"> and providing support for colleagues by maintaining consistency in the execution of those plans</w:t>
            </w:r>
            <w:r w:rsidR="009A43A4" w:rsidRPr="00B57CCC">
              <w:rPr>
                <w:sz w:val="22"/>
                <w:szCs w:val="22"/>
              </w:rPr>
              <w:t>.</w:t>
            </w:r>
            <w:r w:rsidRPr="00B57CCC">
              <w:rPr>
                <w:sz w:val="22"/>
                <w:szCs w:val="22"/>
              </w:rPr>
              <w:t xml:space="preserve"> </w:t>
            </w:r>
          </w:p>
          <w:p w14:paraId="5B1A4952" w14:textId="77777777" w:rsidR="00BF2981" w:rsidRPr="003E19A9" w:rsidRDefault="00BF2981" w:rsidP="003E19A9">
            <w:pPr>
              <w:pStyle w:val="Default"/>
              <w:spacing w:line="276" w:lineRule="auto"/>
              <w:ind w:left="426" w:hanging="284"/>
              <w:rPr>
                <w:sz w:val="20"/>
                <w:szCs w:val="20"/>
              </w:rPr>
            </w:pPr>
          </w:p>
          <w:p w14:paraId="1A7BC88D" w14:textId="77777777" w:rsidR="009A43A4" w:rsidRPr="00B57CCC" w:rsidRDefault="009A43A4" w:rsidP="003E19A9">
            <w:pPr>
              <w:pStyle w:val="Default"/>
              <w:numPr>
                <w:ilvl w:val="0"/>
                <w:numId w:val="28"/>
              </w:numPr>
              <w:spacing w:line="276" w:lineRule="auto"/>
              <w:ind w:left="426" w:hanging="284"/>
              <w:rPr>
                <w:sz w:val="22"/>
                <w:szCs w:val="22"/>
              </w:rPr>
            </w:pPr>
            <w:r w:rsidRPr="00B57CCC">
              <w:rPr>
                <w:sz w:val="22"/>
                <w:szCs w:val="22"/>
              </w:rPr>
              <w:t xml:space="preserve">Providing informal practical and emotional support to colleagues experiencing difficulties. </w:t>
            </w:r>
          </w:p>
          <w:p w14:paraId="19C98312" w14:textId="77777777" w:rsidR="009A43A4" w:rsidRPr="00B57CCC" w:rsidRDefault="009A43A4" w:rsidP="003E19A9">
            <w:pPr>
              <w:pStyle w:val="Default"/>
              <w:spacing w:line="276" w:lineRule="auto"/>
              <w:ind w:left="426" w:hanging="284"/>
              <w:rPr>
                <w:sz w:val="20"/>
                <w:szCs w:val="20"/>
              </w:rPr>
            </w:pPr>
          </w:p>
          <w:p w14:paraId="62B605B4" w14:textId="77777777" w:rsidR="009A43A4" w:rsidRPr="00B57CCC" w:rsidRDefault="009A43A4" w:rsidP="003E19A9">
            <w:pPr>
              <w:pStyle w:val="Default"/>
              <w:numPr>
                <w:ilvl w:val="0"/>
                <w:numId w:val="28"/>
              </w:numPr>
              <w:spacing w:line="276" w:lineRule="auto"/>
              <w:ind w:left="426" w:hanging="284"/>
              <w:rPr>
                <w:sz w:val="22"/>
                <w:szCs w:val="22"/>
              </w:rPr>
            </w:pPr>
            <w:r w:rsidRPr="00B57CCC">
              <w:rPr>
                <w:sz w:val="22"/>
                <w:szCs w:val="22"/>
              </w:rPr>
              <w:t xml:space="preserve">Attending and contributing to regular supervision sessions. </w:t>
            </w:r>
          </w:p>
          <w:p w14:paraId="7C05C51F" w14:textId="77777777" w:rsidR="009A43A4" w:rsidRPr="00B57CCC" w:rsidRDefault="009A43A4" w:rsidP="009A43A4">
            <w:pPr>
              <w:pStyle w:val="Default"/>
              <w:ind w:left="426" w:hanging="284"/>
              <w:rPr>
                <w:sz w:val="20"/>
                <w:szCs w:val="20"/>
              </w:rPr>
            </w:pPr>
          </w:p>
          <w:p w14:paraId="04682456" w14:textId="77777777" w:rsidR="009A43A4" w:rsidRPr="00B57CCC" w:rsidRDefault="009A43A4" w:rsidP="009A43A4">
            <w:pPr>
              <w:pStyle w:val="Default"/>
              <w:numPr>
                <w:ilvl w:val="0"/>
                <w:numId w:val="28"/>
              </w:numPr>
              <w:ind w:left="426" w:hanging="284"/>
              <w:rPr>
                <w:sz w:val="22"/>
                <w:szCs w:val="22"/>
              </w:rPr>
            </w:pPr>
            <w:r w:rsidRPr="00B57CCC">
              <w:rPr>
                <w:sz w:val="22"/>
                <w:szCs w:val="22"/>
              </w:rPr>
              <w:t>Monitoring the conduct of colleagues and referring on any causes for concern (Whistleblowing).</w:t>
            </w:r>
          </w:p>
          <w:p w14:paraId="2A46A447" w14:textId="77777777" w:rsidR="009A43A4" w:rsidRPr="00B57CCC" w:rsidRDefault="009A43A4" w:rsidP="009A43A4">
            <w:pPr>
              <w:pStyle w:val="Default"/>
              <w:rPr>
                <w:sz w:val="20"/>
                <w:szCs w:val="20"/>
              </w:rPr>
            </w:pPr>
          </w:p>
          <w:p w14:paraId="7318F1A3" w14:textId="77777777" w:rsidR="009A43A4" w:rsidRPr="00B57CCC" w:rsidRDefault="009A43A4" w:rsidP="009A43A4">
            <w:pPr>
              <w:pStyle w:val="Default"/>
              <w:numPr>
                <w:ilvl w:val="0"/>
                <w:numId w:val="28"/>
              </w:numPr>
              <w:ind w:left="426" w:hanging="284"/>
              <w:rPr>
                <w:sz w:val="22"/>
                <w:szCs w:val="22"/>
              </w:rPr>
            </w:pPr>
            <w:r w:rsidRPr="00B57CCC">
              <w:rPr>
                <w:sz w:val="22"/>
                <w:szCs w:val="22"/>
              </w:rPr>
              <w:t xml:space="preserve">Being familiar with all policies and procedures and adhering to them. </w:t>
            </w:r>
          </w:p>
          <w:p w14:paraId="1EFADCBF" w14:textId="77777777" w:rsidR="009A43A4" w:rsidRPr="00B57CCC" w:rsidRDefault="009A43A4" w:rsidP="009A43A4">
            <w:pPr>
              <w:pStyle w:val="Default"/>
              <w:rPr>
                <w:sz w:val="22"/>
                <w:szCs w:val="22"/>
              </w:rPr>
            </w:pPr>
          </w:p>
          <w:p w14:paraId="18F35FD5" w14:textId="77777777" w:rsidR="00BF2981" w:rsidRPr="00B57CCC" w:rsidRDefault="009A43A4" w:rsidP="00BF2981">
            <w:pPr>
              <w:pStyle w:val="Default"/>
              <w:rPr>
                <w:b/>
                <w:sz w:val="22"/>
                <w:szCs w:val="22"/>
              </w:rPr>
            </w:pPr>
            <w:r w:rsidRPr="00B57CCC">
              <w:rPr>
                <w:b/>
                <w:sz w:val="22"/>
                <w:szCs w:val="22"/>
              </w:rPr>
              <w:t>General Responsibilities</w:t>
            </w:r>
          </w:p>
          <w:p w14:paraId="4BB03D0E" w14:textId="77777777" w:rsidR="00BF2981" w:rsidRPr="00B57CCC" w:rsidRDefault="00BF2981" w:rsidP="00BF2981">
            <w:pPr>
              <w:pStyle w:val="Default"/>
              <w:rPr>
                <w:sz w:val="20"/>
                <w:szCs w:val="20"/>
              </w:rPr>
            </w:pPr>
          </w:p>
          <w:p w14:paraId="43231149" w14:textId="4D54F41F" w:rsidR="009A43A4" w:rsidRDefault="000F53FA" w:rsidP="009A43A4">
            <w:pPr>
              <w:pStyle w:val="Default"/>
              <w:numPr>
                <w:ilvl w:val="0"/>
                <w:numId w:val="29"/>
              </w:numPr>
              <w:ind w:left="426" w:hanging="284"/>
              <w:rPr>
                <w:sz w:val="22"/>
                <w:szCs w:val="22"/>
              </w:rPr>
            </w:pPr>
            <w:r>
              <w:rPr>
                <w:sz w:val="22"/>
                <w:szCs w:val="22"/>
              </w:rPr>
              <w:t>To be on hand to support clients who may need some additi</w:t>
            </w:r>
            <w:r w:rsidR="0072752E">
              <w:rPr>
                <w:sz w:val="22"/>
                <w:szCs w:val="22"/>
              </w:rPr>
              <w:t>onal support.</w:t>
            </w:r>
            <w:r w:rsidR="009A43A4" w:rsidRPr="00B57CCC">
              <w:rPr>
                <w:sz w:val="22"/>
                <w:szCs w:val="22"/>
              </w:rPr>
              <w:t xml:space="preserve"> </w:t>
            </w:r>
          </w:p>
          <w:p w14:paraId="26C3C2BC" w14:textId="77777777" w:rsidR="005A3E13" w:rsidRDefault="005A3E13" w:rsidP="005A3E13">
            <w:pPr>
              <w:pStyle w:val="Default"/>
              <w:ind w:left="426"/>
              <w:rPr>
                <w:sz w:val="22"/>
                <w:szCs w:val="22"/>
              </w:rPr>
            </w:pPr>
          </w:p>
          <w:p w14:paraId="12F294DC" w14:textId="1F17001D" w:rsidR="005A3E13" w:rsidRDefault="000F53FA" w:rsidP="009A43A4">
            <w:pPr>
              <w:pStyle w:val="Default"/>
              <w:numPr>
                <w:ilvl w:val="0"/>
                <w:numId w:val="29"/>
              </w:numPr>
              <w:ind w:left="426" w:hanging="284"/>
              <w:rPr>
                <w:sz w:val="22"/>
                <w:szCs w:val="22"/>
              </w:rPr>
            </w:pPr>
            <w:r>
              <w:rPr>
                <w:sz w:val="22"/>
                <w:szCs w:val="22"/>
              </w:rPr>
              <w:t>To offer emotional support</w:t>
            </w:r>
            <w:r w:rsidR="005A3E13">
              <w:rPr>
                <w:sz w:val="22"/>
                <w:szCs w:val="22"/>
              </w:rPr>
              <w:t>.</w:t>
            </w:r>
          </w:p>
          <w:p w14:paraId="228D62DE" w14:textId="77777777" w:rsidR="005A3E13" w:rsidRDefault="005A3E13" w:rsidP="005A3E13">
            <w:pPr>
              <w:pStyle w:val="ListParagraph"/>
              <w:rPr>
                <w:sz w:val="22"/>
                <w:szCs w:val="22"/>
              </w:rPr>
            </w:pPr>
          </w:p>
          <w:p w14:paraId="37D286E2" w14:textId="4F262B0B" w:rsidR="005A3E13" w:rsidRDefault="000F53FA" w:rsidP="009A43A4">
            <w:pPr>
              <w:pStyle w:val="Default"/>
              <w:numPr>
                <w:ilvl w:val="0"/>
                <w:numId w:val="29"/>
              </w:numPr>
              <w:ind w:left="426" w:hanging="284"/>
              <w:rPr>
                <w:sz w:val="22"/>
                <w:szCs w:val="22"/>
              </w:rPr>
            </w:pPr>
            <w:r>
              <w:rPr>
                <w:sz w:val="22"/>
                <w:szCs w:val="22"/>
              </w:rPr>
              <w:t>To ensure the safety and well-being of all clients in the supported accommodation.</w:t>
            </w:r>
          </w:p>
          <w:p w14:paraId="7E3E26B2" w14:textId="77777777" w:rsidR="0072752E" w:rsidRDefault="0072752E" w:rsidP="0072752E">
            <w:pPr>
              <w:pStyle w:val="ListParagraph"/>
              <w:rPr>
                <w:sz w:val="22"/>
                <w:szCs w:val="22"/>
              </w:rPr>
            </w:pPr>
          </w:p>
          <w:p w14:paraId="064E206A" w14:textId="41C0853D" w:rsidR="0072752E" w:rsidRDefault="0072752E" w:rsidP="009A43A4">
            <w:pPr>
              <w:pStyle w:val="Default"/>
              <w:numPr>
                <w:ilvl w:val="0"/>
                <w:numId w:val="29"/>
              </w:numPr>
              <w:ind w:left="426" w:hanging="284"/>
              <w:rPr>
                <w:sz w:val="22"/>
                <w:szCs w:val="22"/>
              </w:rPr>
            </w:pPr>
            <w:r>
              <w:rPr>
                <w:sz w:val="22"/>
                <w:szCs w:val="22"/>
              </w:rPr>
              <w:t xml:space="preserve">To </w:t>
            </w:r>
            <w:r w:rsidR="00311B4E">
              <w:rPr>
                <w:sz w:val="22"/>
                <w:szCs w:val="22"/>
              </w:rPr>
              <w:t>safeguard clients following safeguarding procedures.</w:t>
            </w:r>
          </w:p>
          <w:p w14:paraId="68958379" w14:textId="77777777" w:rsidR="00C17BC7" w:rsidRDefault="00C17BC7" w:rsidP="00C17BC7">
            <w:pPr>
              <w:pStyle w:val="ListParagraph"/>
              <w:rPr>
                <w:sz w:val="22"/>
                <w:szCs w:val="22"/>
              </w:rPr>
            </w:pPr>
          </w:p>
          <w:p w14:paraId="54D41E26" w14:textId="4B2249C4" w:rsidR="00C17BC7" w:rsidRPr="00B57CCC" w:rsidRDefault="000F53FA" w:rsidP="009A43A4">
            <w:pPr>
              <w:pStyle w:val="Default"/>
              <w:numPr>
                <w:ilvl w:val="0"/>
                <w:numId w:val="29"/>
              </w:numPr>
              <w:ind w:left="426" w:hanging="284"/>
              <w:rPr>
                <w:sz w:val="22"/>
                <w:szCs w:val="22"/>
              </w:rPr>
            </w:pPr>
            <w:r>
              <w:rPr>
                <w:sz w:val="22"/>
                <w:szCs w:val="22"/>
              </w:rPr>
              <w:lastRenderedPageBreak/>
              <w:t>To contact external services and agencies when required.</w:t>
            </w:r>
          </w:p>
          <w:p w14:paraId="335AF723" w14:textId="77777777" w:rsidR="009A43A4" w:rsidRPr="00B57CCC" w:rsidRDefault="009A43A4" w:rsidP="009A43A4">
            <w:pPr>
              <w:pStyle w:val="Default"/>
              <w:ind w:left="426" w:hanging="284"/>
              <w:rPr>
                <w:sz w:val="20"/>
                <w:szCs w:val="20"/>
              </w:rPr>
            </w:pPr>
          </w:p>
          <w:p w14:paraId="43C7B67B" w14:textId="77777777" w:rsidR="009A43A4" w:rsidRPr="00B57CCC" w:rsidRDefault="009A43A4" w:rsidP="009A43A4">
            <w:pPr>
              <w:pStyle w:val="Default"/>
              <w:numPr>
                <w:ilvl w:val="0"/>
                <w:numId w:val="29"/>
              </w:numPr>
              <w:ind w:left="426" w:hanging="284"/>
              <w:rPr>
                <w:sz w:val="22"/>
                <w:szCs w:val="22"/>
              </w:rPr>
            </w:pPr>
            <w:r w:rsidRPr="00B57CCC">
              <w:rPr>
                <w:sz w:val="22"/>
                <w:szCs w:val="22"/>
              </w:rPr>
              <w:t>Driving personal vehicles (</w:t>
            </w:r>
            <w:r w:rsidR="000640CC">
              <w:rPr>
                <w:sz w:val="22"/>
                <w:szCs w:val="22"/>
              </w:rPr>
              <w:t>preferable, but not essential)</w:t>
            </w:r>
            <w:r w:rsidR="00B57CCC">
              <w:rPr>
                <w:sz w:val="22"/>
                <w:szCs w:val="22"/>
              </w:rPr>
              <w:t>.</w:t>
            </w:r>
          </w:p>
          <w:p w14:paraId="5FB0726F" w14:textId="77777777" w:rsidR="009A43A4" w:rsidRPr="00B57CCC" w:rsidRDefault="009A43A4" w:rsidP="009A43A4">
            <w:pPr>
              <w:pStyle w:val="Default"/>
              <w:ind w:left="426" w:hanging="284"/>
              <w:rPr>
                <w:sz w:val="20"/>
                <w:szCs w:val="20"/>
              </w:rPr>
            </w:pPr>
          </w:p>
          <w:p w14:paraId="0F22FFCB" w14:textId="29B4A74A" w:rsidR="009A43A4" w:rsidRPr="00B57CCC" w:rsidRDefault="009A43A4" w:rsidP="009A43A4">
            <w:pPr>
              <w:pStyle w:val="Default"/>
              <w:numPr>
                <w:ilvl w:val="0"/>
                <w:numId w:val="29"/>
              </w:numPr>
              <w:ind w:left="426" w:hanging="284"/>
              <w:rPr>
                <w:sz w:val="22"/>
                <w:szCs w:val="22"/>
              </w:rPr>
            </w:pPr>
            <w:r w:rsidRPr="00B57CCC">
              <w:rPr>
                <w:sz w:val="22"/>
                <w:szCs w:val="22"/>
              </w:rPr>
              <w:t xml:space="preserve">Receiving training appropriate to the role and maintaining an </w:t>
            </w:r>
            <w:r w:rsidR="000F53FA" w:rsidRPr="00B57CCC">
              <w:rPr>
                <w:sz w:val="22"/>
                <w:szCs w:val="22"/>
              </w:rPr>
              <w:t>up-to-date</w:t>
            </w:r>
            <w:r w:rsidRPr="00B57CCC">
              <w:rPr>
                <w:sz w:val="22"/>
                <w:szCs w:val="22"/>
              </w:rPr>
              <w:t xml:space="preserve"> training profile</w:t>
            </w:r>
            <w:r w:rsidR="00B57CCC">
              <w:rPr>
                <w:sz w:val="22"/>
                <w:szCs w:val="22"/>
              </w:rPr>
              <w:t>.</w:t>
            </w:r>
            <w:r w:rsidRPr="00B57CCC">
              <w:rPr>
                <w:sz w:val="22"/>
                <w:szCs w:val="22"/>
              </w:rPr>
              <w:t xml:space="preserve"> </w:t>
            </w:r>
          </w:p>
          <w:p w14:paraId="4CBBBEB3" w14:textId="77777777" w:rsidR="009A43A4" w:rsidRPr="00B57CCC" w:rsidRDefault="009A43A4" w:rsidP="003E19A9">
            <w:pPr>
              <w:pStyle w:val="Default"/>
              <w:spacing w:line="276" w:lineRule="auto"/>
              <w:ind w:left="426" w:hanging="284"/>
              <w:rPr>
                <w:sz w:val="20"/>
                <w:szCs w:val="20"/>
              </w:rPr>
            </w:pPr>
          </w:p>
          <w:p w14:paraId="598FBC75" w14:textId="0747D883" w:rsidR="009A43A4" w:rsidRPr="00B57CCC" w:rsidRDefault="009A43A4" w:rsidP="003E19A9">
            <w:pPr>
              <w:pStyle w:val="Default"/>
              <w:numPr>
                <w:ilvl w:val="0"/>
                <w:numId w:val="29"/>
              </w:numPr>
              <w:spacing w:line="276" w:lineRule="auto"/>
              <w:ind w:left="426" w:hanging="284"/>
              <w:rPr>
                <w:sz w:val="22"/>
                <w:szCs w:val="22"/>
              </w:rPr>
            </w:pPr>
            <w:r w:rsidRPr="00B57CCC">
              <w:rPr>
                <w:sz w:val="22"/>
                <w:szCs w:val="22"/>
              </w:rPr>
              <w:t xml:space="preserve">Responsibility for the accurate maintenance of </w:t>
            </w:r>
            <w:r w:rsidR="00311B4E">
              <w:rPr>
                <w:sz w:val="22"/>
                <w:szCs w:val="22"/>
              </w:rPr>
              <w:t xml:space="preserve">database notes, </w:t>
            </w:r>
            <w:r w:rsidRPr="00B57CCC">
              <w:rPr>
                <w:sz w:val="22"/>
                <w:szCs w:val="22"/>
              </w:rPr>
              <w:t xml:space="preserve">financial records </w:t>
            </w:r>
            <w:r w:rsidR="00311B4E">
              <w:rPr>
                <w:sz w:val="22"/>
                <w:szCs w:val="22"/>
              </w:rPr>
              <w:t xml:space="preserve">and where </w:t>
            </w:r>
            <w:r w:rsidRPr="00B57CCC">
              <w:rPr>
                <w:sz w:val="22"/>
                <w:szCs w:val="22"/>
              </w:rPr>
              <w:t xml:space="preserve">appropriate </w:t>
            </w:r>
            <w:r w:rsidR="00311B4E">
              <w:rPr>
                <w:sz w:val="22"/>
                <w:szCs w:val="22"/>
              </w:rPr>
              <w:t xml:space="preserve">medication records </w:t>
            </w:r>
            <w:r w:rsidRPr="00B57CCC">
              <w:rPr>
                <w:sz w:val="22"/>
                <w:szCs w:val="22"/>
              </w:rPr>
              <w:t>to the duties of the post</w:t>
            </w:r>
            <w:r w:rsidR="00B57CCC">
              <w:rPr>
                <w:sz w:val="22"/>
                <w:szCs w:val="22"/>
              </w:rPr>
              <w:t>.</w:t>
            </w:r>
            <w:r w:rsidRPr="00B57CCC">
              <w:rPr>
                <w:sz w:val="22"/>
                <w:szCs w:val="22"/>
              </w:rPr>
              <w:t xml:space="preserve"> </w:t>
            </w:r>
          </w:p>
          <w:p w14:paraId="7A3DAFC3" w14:textId="77777777" w:rsidR="009A43A4" w:rsidRPr="00B57CCC" w:rsidRDefault="009A43A4" w:rsidP="003E19A9">
            <w:pPr>
              <w:pStyle w:val="Default"/>
              <w:spacing w:line="276" w:lineRule="auto"/>
              <w:ind w:left="426" w:hanging="284"/>
              <w:rPr>
                <w:sz w:val="20"/>
                <w:szCs w:val="20"/>
              </w:rPr>
            </w:pPr>
          </w:p>
          <w:p w14:paraId="2B8CD52F" w14:textId="77777777" w:rsidR="00B57CCC" w:rsidRPr="00B57CCC" w:rsidRDefault="009A43A4" w:rsidP="003E19A9">
            <w:pPr>
              <w:pStyle w:val="Default"/>
              <w:numPr>
                <w:ilvl w:val="0"/>
                <w:numId w:val="29"/>
              </w:numPr>
              <w:spacing w:line="276" w:lineRule="auto"/>
              <w:ind w:left="426" w:hanging="284"/>
              <w:rPr>
                <w:sz w:val="22"/>
                <w:szCs w:val="22"/>
              </w:rPr>
            </w:pPr>
            <w:r w:rsidRPr="00B57CCC">
              <w:rPr>
                <w:sz w:val="22"/>
                <w:szCs w:val="22"/>
              </w:rPr>
              <w:t>Responsibility for the health, safety and welfare of self and colleagues in accordance with the requirements of the organisational Health and Safety Policies</w:t>
            </w:r>
            <w:r w:rsidR="00B57CCC">
              <w:rPr>
                <w:sz w:val="22"/>
                <w:szCs w:val="22"/>
              </w:rPr>
              <w:t>.</w:t>
            </w:r>
            <w:r w:rsidRPr="00B57CCC">
              <w:rPr>
                <w:sz w:val="22"/>
                <w:szCs w:val="22"/>
              </w:rPr>
              <w:t xml:space="preserve"> </w:t>
            </w:r>
          </w:p>
          <w:p w14:paraId="54DB43F7" w14:textId="77777777" w:rsidR="009A43A4" w:rsidRDefault="009A43A4" w:rsidP="00BF2981">
            <w:pPr>
              <w:pStyle w:val="Default"/>
              <w:rPr>
                <w:sz w:val="22"/>
                <w:szCs w:val="22"/>
              </w:rPr>
            </w:pPr>
          </w:p>
          <w:p w14:paraId="7ACB370A" w14:textId="77777777" w:rsidR="00A025FD" w:rsidRPr="00B57CCC" w:rsidRDefault="00A025FD" w:rsidP="00BF2981">
            <w:pPr>
              <w:pStyle w:val="Default"/>
              <w:rPr>
                <w:sz w:val="22"/>
                <w:szCs w:val="22"/>
              </w:rPr>
            </w:pPr>
          </w:p>
          <w:p w14:paraId="3C66E656" w14:textId="413DE247" w:rsidR="00741B7F" w:rsidRDefault="009A43A4" w:rsidP="00CB2FFD">
            <w:pPr>
              <w:pStyle w:val="Default"/>
              <w:rPr>
                <w:b/>
                <w:bCs/>
                <w:sz w:val="22"/>
                <w:szCs w:val="22"/>
              </w:rPr>
            </w:pPr>
            <w:r w:rsidRPr="00B57CCC">
              <w:rPr>
                <w:b/>
                <w:bCs/>
                <w:sz w:val="22"/>
                <w:szCs w:val="22"/>
              </w:rPr>
              <w:t xml:space="preserve">Special Conditions </w:t>
            </w:r>
          </w:p>
          <w:p w14:paraId="7E1E9B73" w14:textId="773E8CED" w:rsidR="003A13AC" w:rsidRDefault="003A13AC" w:rsidP="00CB2FFD">
            <w:pPr>
              <w:pStyle w:val="Default"/>
              <w:rPr>
                <w:b/>
                <w:bCs/>
                <w:sz w:val="22"/>
                <w:szCs w:val="22"/>
              </w:rPr>
            </w:pPr>
          </w:p>
          <w:p w14:paraId="355AB7AC" w14:textId="5FAFDB41" w:rsidR="003A13AC" w:rsidRDefault="003A13AC" w:rsidP="003A13AC">
            <w:pPr>
              <w:pStyle w:val="ListParagraph"/>
              <w:numPr>
                <w:ilvl w:val="0"/>
                <w:numId w:val="33"/>
              </w:numPr>
              <w:spacing w:before="100" w:beforeAutospacing="1" w:after="100" w:afterAutospacing="1"/>
              <w:jc w:val="both"/>
              <w:rPr>
                <w:rFonts w:cs="Arial"/>
                <w:bCs/>
                <w:sz w:val="22"/>
                <w:szCs w:val="22"/>
                <w:lang w:eastAsia="en-GB"/>
              </w:rPr>
            </w:pPr>
            <w:r w:rsidRPr="003A13AC">
              <w:rPr>
                <w:rFonts w:cs="Arial"/>
                <w:bCs/>
                <w:sz w:val="22"/>
                <w:szCs w:val="22"/>
                <w:lang w:eastAsia="en-GB"/>
              </w:rPr>
              <w:t>We have a mix of shifts, evenings 24 hours per week, working 5 on and 5 off on a rota over a 10-week period 4:00pm – 11:15pm.</w:t>
            </w:r>
          </w:p>
          <w:p w14:paraId="787B2FBE" w14:textId="77777777" w:rsidR="003A13AC" w:rsidRPr="003A13AC" w:rsidRDefault="003A13AC" w:rsidP="003A13AC">
            <w:pPr>
              <w:pStyle w:val="ListParagraph"/>
              <w:spacing w:before="100" w:beforeAutospacing="1" w:after="100" w:afterAutospacing="1"/>
              <w:jc w:val="both"/>
              <w:rPr>
                <w:rFonts w:cs="Arial"/>
                <w:bCs/>
                <w:sz w:val="22"/>
                <w:szCs w:val="22"/>
                <w:lang w:eastAsia="en-GB"/>
              </w:rPr>
            </w:pPr>
          </w:p>
          <w:p w14:paraId="498DA845" w14:textId="59B0472A" w:rsidR="003A13AC" w:rsidRPr="003A13AC" w:rsidRDefault="003A13AC" w:rsidP="003A13AC">
            <w:pPr>
              <w:pStyle w:val="ListParagraph"/>
              <w:numPr>
                <w:ilvl w:val="0"/>
                <w:numId w:val="33"/>
              </w:numPr>
              <w:spacing w:line="480" w:lineRule="auto"/>
              <w:jc w:val="both"/>
              <w:rPr>
                <w:rFonts w:cs="Arial"/>
                <w:sz w:val="22"/>
                <w:szCs w:val="22"/>
                <w:lang w:eastAsia="en-GB"/>
              </w:rPr>
            </w:pPr>
            <w:r w:rsidRPr="003A13AC">
              <w:rPr>
                <w:rFonts w:cs="Arial"/>
                <w:bCs/>
                <w:sz w:val="22"/>
                <w:szCs w:val="22"/>
                <w:lang w:eastAsia="en-GB"/>
              </w:rPr>
              <w:t>Day shift post 33.8 hours per week over a 6-week period, working alternative weekends</w:t>
            </w:r>
            <w:r w:rsidR="003940F3">
              <w:rPr>
                <w:rFonts w:cs="Arial"/>
                <w:bCs/>
                <w:sz w:val="22"/>
                <w:szCs w:val="22"/>
                <w:lang w:eastAsia="en-GB"/>
              </w:rPr>
              <w:t>.</w:t>
            </w:r>
            <w:r w:rsidRPr="003A13AC">
              <w:rPr>
                <w:rFonts w:cs="Arial"/>
                <w:bCs/>
                <w:sz w:val="22"/>
                <w:szCs w:val="22"/>
                <w:lang w:eastAsia="en-GB"/>
              </w:rPr>
              <w:t xml:space="preserve"> </w:t>
            </w:r>
            <w:r w:rsidR="003940F3">
              <w:rPr>
                <w:rFonts w:cs="Arial"/>
                <w:bCs/>
                <w:sz w:val="22"/>
                <w:szCs w:val="22"/>
                <w:lang w:eastAsia="en-GB"/>
              </w:rPr>
              <w:t xml:space="preserve">The working pattern is </w:t>
            </w:r>
            <w:r w:rsidRPr="003A13AC">
              <w:rPr>
                <w:rFonts w:cs="Arial"/>
                <w:sz w:val="22"/>
                <w:szCs w:val="22"/>
                <w:lang w:eastAsia="en-GB"/>
              </w:rPr>
              <w:t>8am-4pm one week and 9am-5pm the following week.</w:t>
            </w:r>
          </w:p>
          <w:p w14:paraId="27175C4E" w14:textId="77777777" w:rsidR="003A13AC" w:rsidRPr="003A13AC" w:rsidRDefault="003A13AC" w:rsidP="003A13AC">
            <w:pPr>
              <w:pStyle w:val="ListParagraph"/>
              <w:numPr>
                <w:ilvl w:val="0"/>
                <w:numId w:val="33"/>
              </w:numPr>
              <w:spacing w:line="480" w:lineRule="auto"/>
              <w:jc w:val="both"/>
              <w:rPr>
                <w:rFonts w:cs="Arial"/>
                <w:sz w:val="22"/>
                <w:szCs w:val="22"/>
                <w:lang w:eastAsia="en-GB"/>
              </w:rPr>
            </w:pPr>
            <w:r w:rsidRPr="003A13AC">
              <w:rPr>
                <w:rFonts w:cs="Arial"/>
                <w:sz w:val="22"/>
                <w:szCs w:val="22"/>
                <w:lang w:eastAsia="en-GB"/>
              </w:rPr>
              <w:t xml:space="preserve">Day shift post 30 hours per week working 10.30am – 5pm </w:t>
            </w:r>
            <w:r w:rsidRPr="003A13AC">
              <w:rPr>
                <w:rFonts w:cs="Arial"/>
                <w:bCs/>
                <w:sz w:val="22"/>
                <w:szCs w:val="22"/>
                <w:lang w:eastAsia="en-GB"/>
              </w:rPr>
              <w:t>working alternative weekends</w:t>
            </w:r>
          </w:p>
          <w:p w14:paraId="16668904" w14:textId="0726C452" w:rsidR="00A025FD" w:rsidRPr="00F6705D" w:rsidRDefault="000F53FA" w:rsidP="00311B4E">
            <w:pPr>
              <w:pStyle w:val="Default"/>
              <w:numPr>
                <w:ilvl w:val="0"/>
                <w:numId w:val="33"/>
              </w:numPr>
              <w:spacing w:before="200" w:after="200" w:line="276" w:lineRule="auto"/>
              <w:jc w:val="both"/>
              <w:rPr>
                <w:sz w:val="22"/>
                <w:szCs w:val="22"/>
              </w:rPr>
            </w:pPr>
            <w:r>
              <w:rPr>
                <w:sz w:val="22"/>
                <w:szCs w:val="22"/>
              </w:rPr>
              <w:t>S</w:t>
            </w:r>
            <w:r w:rsidR="00A025FD" w:rsidRPr="00F6705D">
              <w:rPr>
                <w:sz w:val="22"/>
                <w:szCs w:val="22"/>
              </w:rPr>
              <w:t>hifts include weekends and Bank Holidays on a rota.</w:t>
            </w:r>
            <w:r w:rsidR="009A43A4" w:rsidRPr="00F6705D">
              <w:rPr>
                <w:sz w:val="22"/>
                <w:szCs w:val="22"/>
              </w:rPr>
              <w:t xml:space="preserve"> </w:t>
            </w:r>
            <w:r w:rsidR="00DD6BAE" w:rsidRPr="00F6705D">
              <w:rPr>
                <w:sz w:val="22"/>
                <w:szCs w:val="22"/>
              </w:rPr>
              <w:t>Additional hours may be available.</w:t>
            </w:r>
            <w:r w:rsidR="00375D2B">
              <w:rPr>
                <w:sz w:val="22"/>
                <w:szCs w:val="22"/>
              </w:rPr>
              <w:t xml:space="preserve"> The post comes with 38 days [including bank holidays] annual leave entitlement. pro rata for part time employees. </w:t>
            </w:r>
          </w:p>
          <w:p w14:paraId="76A324F5" w14:textId="69277211" w:rsidR="009A43A4" w:rsidRDefault="009A43A4" w:rsidP="003A13AC">
            <w:pPr>
              <w:pStyle w:val="Default"/>
              <w:numPr>
                <w:ilvl w:val="0"/>
                <w:numId w:val="33"/>
              </w:numPr>
              <w:spacing w:before="200" w:after="200" w:line="276" w:lineRule="auto"/>
              <w:jc w:val="both"/>
              <w:rPr>
                <w:sz w:val="22"/>
                <w:szCs w:val="22"/>
              </w:rPr>
            </w:pPr>
            <w:r w:rsidRPr="00F6705D">
              <w:rPr>
                <w:sz w:val="22"/>
                <w:szCs w:val="22"/>
              </w:rPr>
              <w:t xml:space="preserve">In accordance with the guidelines on Health and Safety, to accept responsibility for working within these guidelines and reporting any concerns to the Manager. </w:t>
            </w:r>
          </w:p>
          <w:p w14:paraId="294FF6FB" w14:textId="54833C27" w:rsidR="00311B4E" w:rsidRPr="00F6705D" w:rsidRDefault="00311B4E" w:rsidP="003A13AC">
            <w:pPr>
              <w:pStyle w:val="Default"/>
              <w:numPr>
                <w:ilvl w:val="0"/>
                <w:numId w:val="33"/>
              </w:numPr>
              <w:spacing w:before="200" w:after="200" w:line="276" w:lineRule="auto"/>
              <w:jc w:val="both"/>
              <w:rPr>
                <w:sz w:val="22"/>
                <w:szCs w:val="22"/>
              </w:rPr>
            </w:pPr>
            <w:r>
              <w:rPr>
                <w:sz w:val="22"/>
                <w:szCs w:val="22"/>
              </w:rPr>
              <w:t xml:space="preserve">Out of hours – There is an </w:t>
            </w:r>
            <w:r w:rsidR="003940F3">
              <w:rPr>
                <w:sz w:val="22"/>
                <w:szCs w:val="22"/>
              </w:rPr>
              <w:t>on-call</w:t>
            </w:r>
            <w:r>
              <w:rPr>
                <w:sz w:val="22"/>
                <w:szCs w:val="22"/>
              </w:rPr>
              <w:t xml:space="preserve"> manager available to contact at all times.</w:t>
            </w:r>
          </w:p>
          <w:p w14:paraId="508966F8" w14:textId="7412706E" w:rsidR="00991526" w:rsidRPr="00B57CCC" w:rsidRDefault="009A43A4" w:rsidP="003A13AC">
            <w:pPr>
              <w:pStyle w:val="Default"/>
              <w:numPr>
                <w:ilvl w:val="0"/>
                <w:numId w:val="33"/>
              </w:numPr>
              <w:spacing w:before="200" w:after="200" w:line="276" w:lineRule="auto"/>
              <w:jc w:val="both"/>
              <w:rPr>
                <w:sz w:val="22"/>
                <w:szCs w:val="22"/>
              </w:rPr>
            </w:pPr>
            <w:r w:rsidRPr="00F6705D">
              <w:rPr>
                <w:sz w:val="22"/>
                <w:szCs w:val="22"/>
              </w:rPr>
              <w:t xml:space="preserve">To undertake such other duties appropriate to the grade of the post and the needs of the </w:t>
            </w:r>
            <w:r w:rsidR="00DD6BAE" w:rsidRPr="00F6705D">
              <w:rPr>
                <w:sz w:val="22"/>
                <w:szCs w:val="22"/>
              </w:rPr>
              <w:t>service</w:t>
            </w:r>
            <w:r w:rsidRPr="00F6705D">
              <w:rPr>
                <w:sz w:val="22"/>
                <w:szCs w:val="22"/>
              </w:rPr>
              <w:t xml:space="preserve"> such </w:t>
            </w:r>
            <w:r w:rsidR="006C3105" w:rsidRPr="00F6705D">
              <w:rPr>
                <w:sz w:val="22"/>
                <w:szCs w:val="22"/>
              </w:rPr>
              <w:t>as,</w:t>
            </w:r>
            <w:r w:rsidR="00DD6BAE" w:rsidRPr="00F6705D">
              <w:rPr>
                <w:sz w:val="22"/>
                <w:szCs w:val="22"/>
              </w:rPr>
              <w:t xml:space="preserve"> cleaning </w:t>
            </w:r>
            <w:r w:rsidR="006C3105">
              <w:rPr>
                <w:sz w:val="22"/>
                <w:szCs w:val="22"/>
              </w:rPr>
              <w:t xml:space="preserve">of the office </w:t>
            </w:r>
            <w:r w:rsidR="00DD6BAE" w:rsidRPr="00F6705D">
              <w:rPr>
                <w:sz w:val="22"/>
                <w:szCs w:val="22"/>
              </w:rPr>
              <w:t>and</w:t>
            </w:r>
            <w:r w:rsidRPr="00F6705D">
              <w:rPr>
                <w:sz w:val="22"/>
                <w:szCs w:val="22"/>
              </w:rPr>
              <w:t xml:space="preserve"> </w:t>
            </w:r>
            <w:r w:rsidR="0061050A">
              <w:rPr>
                <w:sz w:val="22"/>
                <w:szCs w:val="22"/>
              </w:rPr>
              <w:t>washing of bed linen</w:t>
            </w:r>
            <w:r w:rsidR="006C3105">
              <w:rPr>
                <w:sz w:val="22"/>
                <w:szCs w:val="22"/>
              </w:rPr>
              <w:t xml:space="preserve"> used</w:t>
            </w:r>
            <w:r w:rsidR="0061050A">
              <w:rPr>
                <w:sz w:val="22"/>
                <w:szCs w:val="22"/>
              </w:rPr>
              <w:t xml:space="preserve"> for sleep ins. </w:t>
            </w:r>
            <w:r w:rsidRPr="00F6705D">
              <w:rPr>
                <w:sz w:val="22"/>
                <w:szCs w:val="22"/>
              </w:rPr>
              <w:t xml:space="preserve">This post </w:t>
            </w:r>
            <w:r w:rsidR="006E767B" w:rsidRPr="00F6705D">
              <w:rPr>
                <w:sz w:val="22"/>
                <w:szCs w:val="22"/>
              </w:rPr>
              <w:t>always requires the holder to have a clear Enhanced DBS</w:t>
            </w:r>
            <w:r w:rsidRPr="00F6705D">
              <w:rPr>
                <w:sz w:val="22"/>
                <w:szCs w:val="22"/>
              </w:rPr>
              <w:t xml:space="preserve"> Changes to personal circumstances which may </w:t>
            </w:r>
            <w:r w:rsidR="00872571" w:rsidRPr="00F6705D">
              <w:rPr>
                <w:sz w:val="22"/>
                <w:szCs w:val="22"/>
              </w:rPr>
              <w:t>affect</w:t>
            </w:r>
            <w:r w:rsidRPr="00F6705D">
              <w:rPr>
                <w:sz w:val="22"/>
                <w:szCs w:val="22"/>
              </w:rPr>
              <w:t xml:space="preserve"> this must be notified to your line manager immediately.</w:t>
            </w:r>
            <w:r w:rsidRPr="00B57CCC">
              <w:rPr>
                <w:sz w:val="22"/>
                <w:szCs w:val="22"/>
              </w:rPr>
              <w:t xml:space="preserve"> </w:t>
            </w:r>
          </w:p>
        </w:tc>
      </w:tr>
      <w:tr w:rsidR="00E52BDD" w14:paraId="54FF2277" w14:textId="77777777" w:rsidTr="00E03591">
        <w:trPr>
          <w:trHeight w:val="347"/>
        </w:trPr>
        <w:tc>
          <w:tcPr>
            <w:tcW w:w="10031" w:type="dxa"/>
            <w:shd w:val="clear" w:color="auto" w:fill="3898B2"/>
            <w:vAlign w:val="center"/>
          </w:tcPr>
          <w:p w14:paraId="30054399" w14:textId="77777777" w:rsidR="00E52BDD" w:rsidRPr="00CC7C46" w:rsidRDefault="00E52BDD" w:rsidP="00CC7C46">
            <w:pPr>
              <w:autoSpaceDE w:val="0"/>
              <w:autoSpaceDN w:val="0"/>
              <w:adjustRightInd w:val="0"/>
              <w:rPr>
                <w:rFonts w:cs="Arial"/>
                <w:b/>
                <w:bCs/>
              </w:rPr>
            </w:pPr>
            <w:r w:rsidRPr="00CC7C46">
              <w:rPr>
                <w:rFonts w:cs="Arial"/>
                <w:b/>
                <w:bCs/>
                <w:color w:val="FFFFFF" w:themeColor="background1"/>
              </w:rPr>
              <w:lastRenderedPageBreak/>
              <w:t>REHABILITATION OF OFFENDERS ACT</w:t>
            </w:r>
          </w:p>
        </w:tc>
      </w:tr>
      <w:tr w:rsidR="00E52BDD" w14:paraId="334706F2" w14:textId="77777777" w:rsidTr="008952D8">
        <w:tc>
          <w:tcPr>
            <w:tcW w:w="10031" w:type="dxa"/>
          </w:tcPr>
          <w:p w14:paraId="5ADA1FEC" w14:textId="27E00ECB" w:rsidR="00E52BDD" w:rsidRPr="00B57CCC" w:rsidRDefault="00E52BDD" w:rsidP="00B57CCC">
            <w:pPr>
              <w:autoSpaceDE w:val="0"/>
              <w:autoSpaceDN w:val="0"/>
              <w:adjustRightInd w:val="0"/>
              <w:spacing w:before="120" w:after="120" w:line="276" w:lineRule="auto"/>
              <w:jc w:val="both"/>
              <w:rPr>
                <w:rFonts w:cs="Arial"/>
                <w:b/>
                <w:bCs/>
                <w:iCs/>
                <w:sz w:val="22"/>
                <w:szCs w:val="22"/>
              </w:rPr>
            </w:pPr>
            <w:r w:rsidRPr="00B57CCC">
              <w:rPr>
                <w:rFonts w:cs="Arial"/>
                <w:b/>
                <w:bCs/>
                <w:iCs/>
                <w:sz w:val="22"/>
                <w:szCs w:val="22"/>
              </w:rPr>
              <w:t xml:space="preserve">Connection Support is committed to safeguarding and promoting the welfare of children, young people and vulnerable adults and expects all staff and volunteers to share this </w:t>
            </w:r>
            <w:r w:rsidR="000F53FA" w:rsidRPr="00B57CCC">
              <w:rPr>
                <w:rFonts w:cs="Arial"/>
                <w:b/>
                <w:bCs/>
                <w:iCs/>
                <w:sz w:val="22"/>
                <w:szCs w:val="22"/>
              </w:rPr>
              <w:t>commitment”.</w:t>
            </w:r>
          </w:p>
          <w:p w14:paraId="7D0781C3" w14:textId="77777777" w:rsidR="00E52BDD" w:rsidRPr="00B57CCC" w:rsidRDefault="00E52BDD" w:rsidP="00B57CCC">
            <w:pPr>
              <w:autoSpaceDE w:val="0"/>
              <w:autoSpaceDN w:val="0"/>
              <w:adjustRightInd w:val="0"/>
              <w:spacing w:after="120" w:line="276" w:lineRule="auto"/>
              <w:jc w:val="both"/>
              <w:rPr>
                <w:rFonts w:cs="Arial"/>
                <w:sz w:val="22"/>
                <w:szCs w:val="22"/>
              </w:rPr>
            </w:pPr>
            <w:r w:rsidRPr="00B57CCC">
              <w:rPr>
                <w:rFonts w:cs="Arial"/>
                <w:sz w:val="22"/>
                <w:szCs w:val="22"/>
              </w:rPr>
              <w:t>This post is exempt from the Rehabilitation of Offenders Act 1974. Applicants are therefore not entitled to withhold information about convictions, which for other purposes are ‘spent’ under the provision of the Act.</w:t>
            </w:r>
          </w:p>
          <w:p w14:paraId="240A1EA9" w14:textId="77777777" w:rsidR="00E52BDD" w:rsidRPr="00CC7C46" w:rsidRDefault="00E52BDD" w:rsidP="00871874">
            <w:pPr>
              <w:autoSpaceDE w:val="0"/>
              <w:autoSpaceDN w:val="0"/>
              <w:adjustRightInd w:val="0"/>
              <w:spacing w:after="120" w:line="276" w:lineRule="auto"/>
              <w:jc w:val="both"/>
              <w:rPr>
                <w:rFonts w:cs="Arial"/>
              </w:rPr>
            </w:pPr>
            <w:r w:rsidRPr="00B57CCC">
              <w:rPr>
                <w:rFonts w:cs="Arial"/>
                <w:sz w:val="22"/>
                <w:szCs w:val="22"/>
              </w:rPr>
              <w:t xml:space="preserve">We are committed to carefully screening all applicants who will work with young people and adults with support needs. </w:t>
            </w:r>
            <w:r w:rsidR="00DD6BAE">
              <w:rPr>
                <w:rFonts w:cs="Arial"/>
                <w:sz w:val="22"/>
                <w:szCs w:val="22"/>
              </w:rPr>
              <w:t xml:space="preserve">Employment checks and </w:t>
            </w:r>
            <w:r w:rsidR="00871874">
              <w:rPr>
                <w:rFonts w:cs="Arial"/>
                <w:sz w:val="22"/>
                <w:szCs w:val="22"/>
              </w:rPr>
              <w:t>references</w:t>
            </w:r>
            <w:r w:rsidR="00DD6BAE">
              <w:rPr>
                <w:rFonts w:cs="Arial"/>
                <w:sz w:val="22"/>
                <w:szCs w:val="22"/>
              </w:rPr>
              <w:t xml:space="preserve"> will be undertaken on all prospective </w:t>
            </w:r>
            <w:r w:rsidRPr="00B57CCC">
              <w:rPr>
                <w:rFonts w:cs="Arial"/>
                <w:sz w:val="22"/>
                <w:szCs w:val="22"/>
              </w:rPr>
              <w:t>applicants, a</w:t>
            </w:r>
            <w:r w:rsidR="00DD6BAE">
              <w:rPr>
                <w:rFonts w:cs="Arial"/>
                <w:sz w:val="22"/>
                <w:szCs w:val="22"/>
              </w:rPr>
              <w:t xml:space="preserve">s well as a </w:t>
            </w:r>
            <w:r w:rsidRPr="00B57CCC">
              <w:rPr>
                <w:rFonts w:cs="Arial"/>
                <w:sz w:val="22"/>
                <w:szCs w:val="22"/>
              </w:rPr>
              <w:t>Disclosure &amp; Barring Service check</w:t>
            </w:r>
            <w:r w:rsidR="00DD6BAE">
              <w:rPr>
                <w:rFonts w:cs="Arial"/>
                <w:sz w:val="22"/>
                <w:szCs w:val="22"/>
              </w:rPr>
              <w:t>.</w:t>
            </w:r>
          </w:p>
        </w:tc>
      </w:tr>
      <w:tr w:rsidR="00E52BDD" w14:paraId="727E1CE9" w14:textId="77777777" w:rsidTr="00E03591">
        <w:trPr>
          <w:trHeight w:val="398"/>
        </w:trPr>
        <w:tc>
          <w:tcPr>
            <w:tcW w:w="10031" w:type="dxa"/>
            <w:shd w:val="clear" w:color="auto" w:fill="3898B2"/>
            <w:vAlign w:val="center"/>
          </w:tcPr>
          <w:p w14:paraId="46E24BAE" w14:textId="77777777" w:rsidR="00E52BDD" w:rsidRPr="00E03591" w:rsidRDefault="00E52BDD" w:rsidP="00CC7C46">
            <w:pPr>
              <w:autoSpaceDE w:val="0"/>
              <w:autoSpaceDN w:val="0"/>
              <w:adjustRightInd w:val="0"/>
              <w:rPr>
                <w:rFonts w:cs="Arial"/>
                <w:b/>
                <w:bCs/>
              </w:rPr>
            </w:pPr>
            <w:r w:rsidRPr="00E03591">
              <w:rPr>
                <w:rFonts w:cs="Arial"/>
                <w:b/>
                <w:bCs/>
                <w:color w:val="FFFFFF" w:themeColor="background1"/>
              </w:rPr>
              <w:t>SAFEGUARDING STATEMENTS</w:t>
            </w:r>
          </w:p>
        </w:tc>
      </w:tr>
      <w:tr w:rsidR="00E52BDD" w:rsidRPr="00B57CCC" w14:paraId="0736EC79" w14:textId="77777777" w:rsidTr="008952D8">
        <w:tc>
          <w:tcPr>
            <w:tcW w:w="10031" w:type="dxa"/>
          </w:tcPr>
          <w:p w14:paraId="6B281A84" w14:textId="77777777" w:rsidR="00E52BDD" w:rsidRPr="00B57CCC" w:rsidRDefault="00E52BDD" w:rsidP="00CC7C46">
            <w:pPr>
              <w:autoSpaceDE w:val="0"/>
              <w:autoSpaceDN w:val="0"/>
              <w:adjustRightInd w:val="0"/>
              <w:spacing w:before="120" w:line="276" w:lineRule="auto"/>
              <w:rPr>
                <w:rFonts w:cs="Arial"/>
                <w:b/>
                <w:bCs/>
                <w:sz w:val="22"/>
                <w:szCs w:val="22"/>
              </w:rPr>
            </w:pPr>
            <w:r w:rsidRPr="00B57CCC">
              <w:rPr>
                <w:rFonts w:cs="Arial"/>
                <w:b/>
                <w:bCs/>
                <w:sz w:val="22"/>
                <w:szCs w:val="22"/>
              </w:rPr>
              <w:t>Employee</w:t>
            </w:r>
          </w:p>
          <w:p w14:paraId="7C8E2E2A" w14:textId="77777777" w:rsidR="00E52BDD" w:rsidRPr="00B57CCC" w:rsidRDefault="00E52BDD" w:rsidP="00CC7C46">
            <w:pPr>
              <w:autoSpaceDE w:val="0"/>
              <w:autoSpaceDN w:val="0"/>
              <w:adjustRightInd w:val="0"/>
              <w:spacing w:line="276" w:lineRule="auto"/>
              <w:jc w:val="both"/>
              <w:rPr>
                <w:rFonts w:cs="Arial"/>
                <w:sz w:val="22"/>
                <w:szCs w:val="22"/>
              </w:rPr>
            </w:pPr>
            <w:r w:rsidRPr="00B57CCC">
              <w:rPr>
                <w:rFonts w:cs="Arial"/>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758DF6F8" w14:textId="77777777" w:rsidR="00E52BDD" w:rsidRPr="00B57CCC" w:rsidRDefault="00E52BDD" w:rsidP="00B57CCC">
            <w:pPr>
              <w:autoSpaceDE w:val="0"/>
              <w:autoSpaceDN w:val="0"/>
              <w:adjustRightInd w:val="0"/>
              <w:spacing w:before="120" w:line="276" w:lineRule="auto"/>
              <w:rPr>
                <w:rFonts w:cs="Arial"/>
                <w:b/>
                <w:bCs/>
                <w:sz w:val="22"/>
                <w:szCs w:val="22"/>
              </w:rPr>
            </w:pPr>
            <w:r w:rsidRPr="00B57CCC">
              <w:rPr>
                <w:rFonts w:cs="Arial"/>
                <w:b/>
                <w:bCs/>
                <w:sz w:val="22"/>
                <w:szCs w:val="22"/>
              </w:rPr>
              <w:t>Manager</w:t>
            </w:r>
          </w:p>
          <w:p w14:paraId="62486FB8" w14:textId="52723303" w:rsidR="00E52BDD" w:rsidRPr="00B57CCC" w:rsidRDefault="00E52BDD" w:rsidP="00B57CCC">
            <w:pPr>
              <w:autoSpaceDE w:val="0"/>
              <w:autoSpaceDN w:val="0"/>
              <w:adjustRightInd w:val="0"/>
              <w:spacing w:line="276" w:lineRule="auto"/>
              <w:jc w:val="both"/>
              <w:rPr>
                <w:rFonts w:cs="Arial"/>
                <w:sz w:val="22"/>
                <w:szCs w:val="22"/>
              </w:rPr>
            </w:pPr>
            <w:r w:rsidRPr="00B57CCC">
              <w:rPr>
                <w:rFonts w:cs="Arial"/>
                <w:sz w:val="22"/>
                <w:szCs w:val="22"/>
              </w:rPr>
              <w:t xml:space="preserve">Ensure the necessary standards relating to safeguarding best practices/protocols are effectively communicated, </w:t>
            </w:r>
            <w:r w:rsidR="0061050A" w:rsidRPr="00B57CCC">
              <w:rPr>
                <w:rFonts w:cs="Arial"/>
                <w:sz w:val="22"/>
                <w:szCs w:val="22"/>
              </w:rPr>
              <w:t>monitored,</w:t>
            </w:r>
            <w:r w:rsidRPr="00B57CCC">
              <w:rPr>
                <w:rFonts w:cs="Arial"/>
                <w:sz w:val="22"/>
                <w:szCs w:val="22"/>
              </w:rPr>
              <w:t xml:space="preserve"> and maintained within the area of responsibility. Manage and update the standards as appropriate to the role. Safeguarding standards are monitored and maintained in compliance with organisational policy. Appropriate safeguarding training is </w:t>
            </w:r>
            <w:r w:rsidR="0061050A" w:rsidRPr="00B57CCC">
              <w:rPr>
                <w:rFonts w:cs="Arial"/>
                <w:sz w:val="22"/>
                <w:szCs w:val="22"/>
              </w:rPr>
              <w:t>provided,</w:t>
            </w:r>
            <w:r w:rsidRPr="00B57CCC">
              <w:rPr>
                <w:rFonts w:cs="Arial"/>
                <w:sz w:val="22"/>
                <w:szCs w:val="22"/>
              </w:rPr>
              <w:t xml:space="preserve"> and standards are reviewed and updated as required.</w:t>
            </w:r>
          </w:p>
          <w:p w14:paraId="0FF2C7C7" w14:textId="77777777" w:rsidR="00E52BDD" w:rsidRPr="00B57CCC" w:rsidRDefault="00E52BDD" w:rsidP="00B57CCC">
            <w:pPr>
              <w:autoSpaceDE w:val="0"/>
              <w:autoSpaceDN w:val="0"/>
              <w:adjustRightInd w:val="0"/>
              <w:spacing w:before="120" w:line="276" w:lineRule="auto"/>
              <w:rPr>
                <w:rFonts w:cs="Arial"/>
                <w:b/>
                <w:bCs/>
                <w:sz w:val="22"/>
                <w:szCs w:val="22"/>
              </w:rPr>
            </w:pPr>
            <w:r w:rsidRPr="00B57CCC">
              <w:rPr>
                <w:rFonts w:cs="Arial"/>
                <w:b/>
                <w:bCs/>
                <w:sz w:val="22"/>
                <w:szCs w:val="22"/>
              </w:rPr>
              <w:t>Senior Managers</w:t>
            </w:r>
          </w:p>
          <w:p w14:paraId="6FE6E047" w14:textId="77777777" w:rsidR="00E52BDD" w:rsidRPr="00B57CCC" w:rsidRDefault="00E52BDD" w:rsidP="003E19A9">
            <w:pPr>
              <w:autoSpaceDE w:val="0"/>
              <w:autoSpaceDN w:val="0"/>
              <w:adjustRightInd w:val="0"/>
              <w:spacing w:after="120" w:line="276" w:lineRule="auto"/>
              <w:jc w:val="both"/>
              <w:rPr>
                <w:rFonts w:cs="Arial"/>
                <w:sz w:val="22"/>
                <w:szCs w:val="22"/>
              </w:rPr>
            </w:pPr>
            <w:r w:rsidRPr="00B57CCC">
              <w:rPr>
                <w:rFonts w:cs="Arial"/>
                <w:sz w:val="22"/>
                <w:szCs w:val="22"/>
              </w:rPr>
              <w:t>Ensure organisational safeguarding strategies reflect statutory requirements and best practice.  Ensure these are understood and implemented within the area of responsibility. There is a proactive and positive Safeguarding Culture. The organisation meets its statutory Safeguarding requirements. Strategic risks are effectively managed.</w:t>
            </w:r>
          </w:p>
        </w:tc>
      </w:tr>
    </w:tbl>
    <w:p w14:paraId="611A87FD" w14:textId="739E1B0E" w:rsidR="004421EB" w:rsidRDefault="004421EB" w:rsidP="003635C2">
      <w:pPr>
        <w:widowControl w:val="0"/>
        <w:spacing w:after="120"/>
        <w:jc w:val="both"/>
        <w:rPr>
          <w:rFonts w:ascii="Gill Sans MT" w:hAnsi="Gill Sans MT" w:cs="Arial"/>
          <w:sz w:val="22"/>
          <w:szCs w:val="22"/>
        </w:rPr>
      </w:pPr>
    </w:p>
    <w:p w14:paraId="1380E3A5" w14:textId="52A9F8A6" w:rsidR="00F56DAB" w:rsidRPr="00B57CCC" w:rsidRDefault="00F56DAB" w:rsidP="003635C2">
      <w:pPr>
        <w:widowControl w:val="0"/>
        <w:spacing w:after="120"/>
        <w:jc w:val="both"/>
        <w:rPr>
          <w:rFonts w:ascii="Gill Sans MT" w:hAnsi="Gill Sans MT" w:cs="Arial"/>
          <w:sz w:val="22"/>
          <w:szCs w:val="22"/>
        </w:rPr>
      </w:pPr>
      <w:r>
        <w:rPr>
          <w:noProof/>
          <w:color w:val="1F497D"/>
          <w:lang w:eastAsia="en-GB"/>
        </w:rPr>
        <w:drawing>
          <wp:inline distT="0" distB="0" distL="0" distR="0" wp14:anchorId="5DB4CBA0" wp14:editId="7BF4925C">
            <wp:extent cx="1724025" cy="8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43809" cy="839612"/>
                    </a:xfrm>
                    <a:prstGeom prst="rect">
                      <a:avLst/>
                    </a:prstGeom>
                    <a:noFill/>
                    <a:ln>
                      <a:noFill/>
                    </a:ln>
                  </pic:spPr>
                </pic:pic>
              </a:graphicData>
            </a:graphic>
          </wp:inline>
        </w:drawing>
      </w:r>
    </w:p>
    <w:sectPr w:rsidR="00F56DAB" w:rsidRPr="00B57CCC" w:rsidSect="00B57CCC">
      <w:footerReference w:type="default" r:id="rId11"/>
      <w:pgSz w:w="11907" w:h="16834"/>
      <w:pgMar w:top="426" w:right="1080" w:bottom="993" w:left="1080" w:header="958" w:footer="2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005A" w14:textId="77777777" w:rsidR="00D56614" w:rsidRDefault="00D56614">
      <w:r>
        <w:separator/>
      </w:r>
    </w:p>
  </w:endnote>
  <w:endnote w:type="continuationSeparator" w:id="0">
    <w:p w14:paraId="50ECBA90" w14:textId="77777777" w:rsidR="00D56614" w:rsidRDefault="00D5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30402"/>
      <w:docPartObj>
        <w:docPartGallery w:val="Page Numbers (Bottom of Page)"/>
        <w:docPartUnique/>
      </w:docPartObj>
    </w:sdtPr>
    <w:sdtEndPr>
      <w:rPr>
        <w:rFonts w:ascii="Gill Sans MT" w:hAnsi="Gill Sans MT"/>
        <w:noProof/>
      </w:rPr>
    </w:sdtEndPr>
    <w:sdtContent>
      <w:p w14:paraId="53CB1339" w14:textId="77777777" w:rsidR="00D11D85" w:rsidRPr="002A0A2A" w:rsidRDefault="00D11D85">
        <w:pPr>
          <w:pStyle w:val="Footer"/>
          <w:jc w:val="center"/>
          <w:rPr>
            <w:rFonts w:ascii="Gill Sans MT" w:hAnsi="Gill Sans MT"/>
          </w:rPr>
        </w:pPr>
        <w:r w:rsidRPr="002A0A2A">
          <w:rPr>
            <w:rFonts w:ascii="Gill Sans MT" w:hAnsi="Gill Sans MT"/>
          </w:rPr>
          <w:fldChar w:fldCharType="begin"/>
        </w:r>
        <w:r w:rsidRPr="002A0A2A">
          <w:rPr>
            <w:rFonts w:ascii="Gill Sans MT" w:hAnsi="Gill Sans MT"/>
          </w:rPr>
          <w:instrText xml:space="preserve"> PAGE   \* MERGEFORMAT </w:instrText>
        </w:r>
        <w:r w:rsidRPr="002A0A2A">
          <w:rPr>
            <w:rFonts w:ascii="Gill Sans MT" w:hAnsi="Gill Sans MT"/>
          </w:rPr>
          <w:fldChar w:fldCharType="separate"/>
        </w:r>
        <w:r w:rsidR="009B0D4B">
          <w:rPr>
            <w:rFonts w:ascii="Gill Sans MT" w:hAnsi="Gill Sans MT"/>
            <w:noProof/>
          </w:rPr>
          <w:t>1</w:t>
        </w:r>
        <w:r w:rsidRPr="002A0A2A">
          <w:rPr>
            <w:rFonts w:ascii="Gill Sans MT" w:hAnsi="Gill Sans MT"/>
            <w:noProof/>
          </w:rPr>
          <w:fldChar w:fldCharType="end"/>
        </w:r>
      </w:p>
    </w:sdtContent>
  </w:sdt>
  <w:p w14:paraId="30AD5B95" w14:textId="77777777" w:rsidR="00D11D85" w:rsidRDefault="00D11D85">
    <w:pPr>
      <w:widowControl w:val="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ADFF" w14:textId="77777777" w:rsidR="00D56614" w:rsidRDefault="00D56614">
      <w:r>
        <w:separator/>
      </w:r>
    </w:p>
  </w:footnote>
  <w:footnote w:type="continuationSeparator" w:id="0">
    <w:p w14:paraId="31FEE88C" w14:textId="77777777" w:rsidR="00D56614" w:rsidRDefault="00D5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84669B"/>
    <w:multiLevelType w:val="hybridMultilevel"/>
    <w:tmpl w:val="BD1ED0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46DDD"/>
    <w:multiLevelType w:val="hybridMultilevel"/>
    <w:tmpl w:val="489013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2F3"/>
    <w:multiLevelType w:val="hybridMultilevel"/>
    <w:tmpl w:val="3BDE4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2C5A19"/>
    <w:multiLevelType w:val="hybridMultilevel"/>
    <w:tmpl w:val="8EA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340FB"/>
    <w:multiLevelType w:val="hybridMultilevel"/>
    <w:tmpl w:val="6A5CBB76"/>
    <w:lvl w:ilvl="0" w:tplc="5434BE4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6932"/>
    <w:multiLevelType w:val="hybridMultilevel"/>
    <w:tmpl w:val="E7F2E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30611"/>
    <w:multiLevelType w:val="hybridMultilevel"/>
    <w:tmpl w:val="1296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60B55"/>
    <w:multiLevelType w:val="hybridMultilevel"/>
    <w:tmpl w:val="E4762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C324A"/>
    <w:multiLevelType w:val="hybridMultilevel"/>
    <w:tmpl w:val="67FE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9280B"/>
    <w:multiLevelType w:val="hybridMultilevel"/>
    <w:tmpl w:val="AD1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069BE"/>
    <w:multiLevelType w:val="hybridMultilevel"/>
    <w:tmpl w:val="F5267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77FC7"/>
    <w:multiLevelType w:val="hybridMultilevel"/>
    <w:tmpl w:val="B59E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702EB"/>
    <w:multiLevelType w:val="hybridMultilevel"/>
    <w:tmpl w:val="24A42600"/>
    <w:lvl w:ilvl="0" w:tplc="0809000F">
      <w:start w:val="1"/>
      <w:numFmt w:val="decimal"/>
      <w:lvlText w:val="%1."/>
      <w:lvlJc w:val="left"/>
      <w:pPr>
        <w:ind w:left="786"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EFD54EC"/>
    <w:multiLevelType w:val="hybridMultilevel"/>
    <w:tmpl w:val="81EE29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6D30F0"/>
    <w:multiLevelType w:val="hybridMultilevel"/>
    <w:tmpl w:val="D78240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C08C7"/>
    <w:multiLevelType w:val="hybridMultilevel"/>
    <w:tmpl w:val="C4601810"/>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17" w15:restartNumberingAfterBreak="0">
    <w:nsid w:val="39E24A50"/>
    <w:multiLevelType w:val="hybridMultilevel"/>
    <w:tmpl w:val="2430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51ABF"/>
    <w:multiLevelType w:val="hybridMultilevel"/>
    <w:tmpl w:val="DD4EA8DC"/>
    <w:lvl w:ilvl="0" w:tplc="83967D3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C3F4E"/>
    <w:multiLevelType w:val="hybridMultilevel"/>
    <w:tmpl w:val="9B78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C3272"/>
    <w:multiLevelType w:val="hybridMultilevel"/>
    <w:tmpl w:val="BBE019F0"/>
    <w:lvl w:ilvl="0" w:tplc="72440B46">
      <w:start w:val="1"/>
      <w:numFmt w:val="decimal"/>
      <w:lvlText w:val="%1."/>
      <w:lvlJc w:val="left"/>
      <w:pPr>
        <w:ind w:left="928" w:hanging="360"/>
      </w:pPr>
      <w:rPr>
        <w:b w:val="0"/>
        <w:color w:val="auto"/>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48A94EC6"/>
    <w:multiLevelType w:val="hybridMultilevel"/>
    <w:tmpl w:val="47A6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C33EC"/>
    <w:multiLevelType w:val="hybridMultilevel"/>
    <w:tmpl w:val="1D5A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CC5B82"/>
    <w:multiLevelType w:val="hybridMultilevel"/>
    <w:tmpl w:val="006EB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EC36B2"/>
    <w:multiLevelType w:val="hybridMultilevel"/>
    <w:tmpl w:val="D492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E7834"/>
    <w:multiLevelType w:val="hybridMultilevel"/>
    <w:tmpl w:val="1804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14188"/>
    <w:multiLevelType w:val="hybridMultilevel"/>
    <w:tmpl w:val="3D30A3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18F"/>
    <w:multiLevelType w:val="singleLevel"/>
    <w:tmpl w:val="8F8A24F2"/>
    <w:lvl w:ilvl="0">
      <w:start w:val="1"/>
      <w:numFmt w:val="decimal"/>
      <w:lvlText w:val="%1."/>
      <w:lvlJc w:val="left"/>
      <w:pPr>
        <w:tabs>
          <w:tab w:val="num" w:pos="304"/>
        </w:tabs>
        <w:ind w:left="701" w:hanging="341"/>
      </w:pPr>
    </w:lvl>
  </w:abstractNum>
  <w:abstractNum w:abstractNumId="28" w15:restartNumberingAfterBreak="0">
    <w:nsid w:val="70E42B4B"/>
    <w:multiLevelType w:val="hybridMultilevel"/>
    <w:tmpl w:val="1AA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137EA"/>
    <w:multiLevelType w:val="hybridMultilevel"/>
    <w:tmpl w:val="A9E68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23D23"/>
    <w:multiLevelType w:val="hybridMultilevel"/>
    <w:tmpl w:val="5346F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27473"/>
    <w:multiLevelType w:val="hybridMultilevel"/>
    <w:tmpl w:val="67FEE57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55123"/>
    <w:multiLevelType w:val="hybridMultilevel"/>
    <w:tmpl w:val="E0549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6"/>
  </w:num>
  <w:num w:numId="5">
    <w:abstractNumId w:val="3"/>
  </w:num>
  <w:num w:numId="6">
    <w:abstractNumId w:val="31"/>
  </w:num>
  <w:num w:numId="7">
    <w:abstractNumId w:val="8"/>
  </w:num>
  <w:num w:numId="8">
    <w:abstractNumId w:val="30"/>
  </w:num>
  <w:num w:numId="9">
    <w:abstractNumId w:val="11"/>
  </w:num>
  <w:num w:numId="10">
    <w:abstractNumId w:val="28"/>
  </w:num>
  <w:num w:numId="11">
    <w:abstractNumId w:val="20"/>
  </w:num>
  <w:num w:numId="12">
    <w:abstractNumId w:val="22"/>
  </w:num>
  <w:num w:numId="13">
    <w:abstractNumId w:val="12"/>
  </w:num>
  <w:num w:numId="14">
    <w:abstractNumId w:val="2"/>
  </w:num>
  <w:num w:numId="15">
    <w:abstractNumId w:val="9"/>
  </w:num>
  <w:num w:numId="16">
    <w:abstractNumId w:val="17"/>
  </w:num>
  <w:num w:numId="17">
    <w:abstractNumId w:val="4"/>
  </w:num>
  <w:num w:numId="18">
    <w:abstractNumId w:val="18"/>
  </w:num>
  <w:num w:numId="19">
    <w:abstractNumId w:val="14"/>
  </w:num>
  <w:num w:numId="20">
    <w:abstractNumId w:val="25"/>
  </w:num>
  <w:num w:numId="21">
    <w:abstractNumId w:val="6"/>
  </w:num>
  <w:num w:numId="22">
    <w:abstractNumId w:val="21"/>
  </w:num>
  <w:num w:numId="23">
    <w:abstractNumId w:val="23"/>
  </w:num>
  <w:num w:numId="24">
    <w:abstractNumId w:val="27"/>
    <w:lvlOverride w:ilvl="0">
      <w:startOverride w:val="1"/>
    </w:lvlOverride>
  </w:num>
  <w:num w:numId="25">
    <w:abstractNumId w:val="26"/>
  </w:num>
  <w:num w:numId="26">
    <w:abstractNumId w:val="7"/>
  </w:num>
  <w:num w:numId="27">
    <w:abstractNumId w:val="5"/>
  </w:num>
  <w:num w:numId="28">
    <w:abstractNumId w:val="1"/>
  </w:num>
  <w:num w:numId="29">
    <w:abstractNumId w:val="32"/>
  </w:num>
  <w:num w:numId="30">
    <w:abstractNumId w:val="10"/>
  </w:num>
  <w:num w:numId="31">
    <w:abstractNumId w:val="29"/>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F0"/>
    <w:rsid w:val="00000BE8"/>
    <w:rsid w:val="00003DC6"/>
    <w:rsid w:val="00005505"/>
    <w:rsid w:val="00006849"/>
    <w:rsid w:val="0002142A"/>
    <w:rsid w:val="00022D12"/>
    <w:rsid w:val="00024BB8"/>
    <w:rsid w:val="00031990"/>
    <w:rsid w:val="00033456"/>
    <w:rsid w:val="00033555"/>
    <w:rsid w:val="00034F63"/>
    <w:rsid w:val="00036EB4"/>
    <w:rsid w:val="00041D78"/>
    <w:rsid w:val="00043EE6"/>
    <w:rsid w:val="000513B1"/>
    <w:rsid w:val="00063FA2"/>
    <w:rsid w:val="000640CC"/>
    <w:rsid w:val="00080C09"/>
    <w:rsid w:val="00081FBE"/>
    <w:rsid w:val="000C254F"/>
    <w:rsid w:val="000D3E65"/>
    <w:rsid w:val="000D55E4"/>
    <w:rsid w:val="000D5B93"/>
    <w:rsid w:val="000E11B2"/>
    <w:rsid w:val="000F53FA"/>
    <w:rsid w:val="00100D64"/>
    <w:rsid w:val="001035FF"/>
    <w:rsid w:val="00105ED6"/>
    <w:rsid w:val="00117EAC"/>
    <w:rsid w:val="001228BF"/>
    <w:rsid w:val="0013056C"/>
    <w:rsid w:val="001532E8"/>
    <w:rsid w:val="00156DC6"/>
    <w:rsid w:val="00162F5F"/>
    <w:rsid w:val="00167692"/>
    <w:rsid w:val="0017096B"/>
    <w:rsid w:val="00175183"/>
    <w:rsid w:val="001755EC"/>
    <w:rsid w:val="00177E90"/>
    <w:rsid w:val="00185AFE"/>
    <w:rsid w:val="00191D74"/>
    <w:rsid w:val="00195EAC"/>
    <w:rsid w:val="001A0866"/>
    <w:rsid w:val="001A6D0A"/>
    <w:rsid w:val="001E2239"/>
    <w:rsid w:val="002007DC"/>
    <w:rsid w:val="002267CB"/>
    <w:rsid w:val="002326F8"/>
    <w:rsid w:val="002335BD"/>
    <w:rsid w:val="00256D55"/>
    <w:rsid w:val="00263151"/>
    <w:rsid w:val="00294F9D"/>
    <w:rsid w:val="00295473"/>
    <w:rsid w:val="00295502"/>
    <w:rsid w:val="00296393"/>
    <w:rsid w:val="002973CE"/>
    <w:rsid w:val="002A0A2A"/>
    <w:rsid w:val="002A2190"/>
    <w:rsid w:val="002A33D2"/>
    <w:rsid w:val="002B0FF3"/>
    <w:rsid w:val="002B417B"/>
    <w:rsid w:val="002B7C1D"/>
    <w:rsid w:val="002C655B"/>
    <w:rsid w:val="002C6A2B"/>
    <w:rsid w:val="002E4A6B"/>
    <w:rsid w:val="00311B4E"/>
    <w:rsid w:val="00343B08"/>
    <w:rsid w:val="0035323B"/>
    <w:rsid w:val="003635C2"/>
    <w:rsid w:val="003638E6"/>
    <w:rsid w:val="00375D2B"/>
    <w:rsid w:val="00382004"/>
    <w:rsid w:val="00382EE9"/>
    <w:rsid w:val="00384966"/>
    <w:rsid w:val="00393FDB"/>
    <w:rsid w:val="003940F3"/>
    <w:rsid w:val="00394443"/>
    <w:rsid w:val="00394F7C"/>
    <w:rsid w:val="00395B76"/>
    <w:rsid w:val="00396F43"/>
    <w:rsid w:val="003A13AC"/>
    <w:rsid w:val="003B1A67"/>
    <w:rsid w:val="003B3710"/>
    <w:rsid w:val="003D7CF0"/>
    <w:rsid w:val="003E19A9"/>
    <w:rsid w:val="003F25B2"/>
    <w:rsid w:val="003F562D"/>
    <w:rsid w:val="004131CD"/>
    <w:rsid w:val="004229CF"/>
    <w:rsid w:val="004259A3"/>
    <w:rsid w:val="00426EF1"/>
    <w:rsid w:val="004362EB"/>
    <w:rsid w:val="004421EB"/>
    <w:rsid w:val="004538B9"/>
    <w:rsid w:val="004777DA"/>
    <w:rsid w:val="004915C7"/>
    <w:rsid w:val="00495E8B"/>
    <w:rsid w:val="004C14A1"/>
    <w:rsid w:val="004C3041"/>
    <w:rsid w:val="004D3737"/>
    <w:rsid w:val="004D51E2"/>
    <w:rsid w:val="004F2F39"/>
    <w:rsid w:val="00505247"/>
    <w:rsid w:val="00506ABE"/>
    <w:rsid w:val="00510A84"/>
    <w:rsid w:val="005406F3"/>
    <w:rsid w:val="005507B4"/>
    <w:rsid w:val="00553E4D"/>
    <w:rsid w:val="00554768"/>
    <w:rsid w:val="00555A85"/>
    <w:rsid w:val="005741EC"/>
    <w:rsid w:val="00590B10"/>
    <w:rsid w:val="005A3E13"/>
    <w:rsid w:val="005C7676"/>
    <w:rsid w:val="005E19BB"/>
    <w:rsid w:val="005E55AF"/>
    <w:rsid w:val="005E6AB3"/>
    <w:rsid w:val="005F4047"/>
    <w:rsid w:val="005F5981"/>
    <w:rsid w:val="0060030A"/>
    <w:rsid w:val="0061050A"/>
    <w:rsid w:val="00621CF7"/>
    <w:rsid w:val="006244C5"/>
    <w:rsid w:val="00636991"/>
    <w:rsid w:val="006603C3"/>
    <w:rsid w:val="006648CF"/>
    <w:rsid w:val="00673F71"/>
    <w:rsid w:val="006A1653"/>
    <w:rsid w:val="006C3105"/>
    <w:rsid w:val="006D57FE"/>
    <w:rsid w:val="006D72A8"/>
    <w:rsid w:val="006E1188"/>
    <w:rsid w:val="006E767B"/>
    <w:rsid w:val="006F0ADB"/>
    <w:rsid w:val="007143F6"/>
    <w:rsid w:val="007146A3"/>
    <w:rsid w:val="0072752E"/>
    <w:rsid w:val="00733CDE"/>
    <w:rsid w:val="00735481"/>
    <w:rsid w:val="00740ABA"/>
    <w:rsid w:val="00741B7F"/>
    <w:rsid w:val="007636F0"/>
    <w:rsid w:val="00765D2A"/>
    <w:rsid w:val="007702AC"/>
    <w:rsid w:val="00771484"/>
    <w:rsid w:val="00791310"/>
    <w:rsid w:val="007B34BE"/>
    <w:rsid w:val="007C5C6E"/>
    <w:rsid w:val="007D3DCA"/>
    <w:rsid w:val="007E1F7D"/>
    <w:rsid w:val="007F0270"/>
    <w:rsid w:val="007F4CA2"/>
    <w:rsid w:val="00800C3B"/>
    <w:rsid w:val="00805DEA"/>
    <w:rsid w:val="008138D5"/>
    <w:rsid w:val="00825350"/>
    <w:rsid w:val="0082673C"/>
    <w:rsid w:val="00832840"/>
    <w:rsid w:val="0083510D"/>
    <w:rsid w:val="0084398F"/>
    <w:rsid w:val="00854722"/>
    <w:rsid w:val="00863D56"/>
    <w:rsid w:val="00866E50"/>
    <w:rsid w:val="00871874"/>
    <w:rsid w:val="00871D18"/>
    <w:rsid w:val="00872571"/>
    <w:rsid w:val="00872BD1"/>
    <w:rsid w:val="00884AE3"/>
    <w:rsid w:val="008878CE"/>
    <w:rsid w:val="008952D8"/>
    <w:rsid w:val="008A03F2"/>
    <w:rsid w:val="008A2659"/>
    <w:rsid w:val="008A2CBF"/>
    <w:rsid w:val="008B4631"/>
    <w:rsid w:val="008C111F"/>
    <w:rsid w:val="008C5087"/>
    <w:rsid w:val="008D08AF"/>
    <w:rsid w:val="008D424A"/>
    <w:rsid w:val="008D5904"/>
    <w:rsid w:val="008F010B"/>
    <w:rsid w:val="008F02B3"/>
    <w:rsid w:val="008F0D47"/>
    <w:rsid w:val="008F7759"/>
    <w:rsid w:val="009041E3"/>
    <w:rsid w:val="00904D5D"/>
    <w:rsid w:val="009111A1"/>
    <w:rsid w:val="00915A4B"/>
    <w:rsid w:val="00942441"/>
    <w:rsid w:val="009428E9"/>
    <w:rsid w:val="00950EED"/>
    <w:rsid w:val="00967AD1"/>
    <w:rsid w:val="00981DF9"/>
    <w:rsid w:val="00983DFA"/>
    <w:rsid w:val="00991526"/>
    <w:rsid w:val="009A093C"/>
    <w:rsid w:val="009A43A4"/>
    <w:rsid w:val="009B0D4B"/>
    <w:rsid w:val="009B3047"/>
    <w:rsid w:val="009B43BE"/>
    <w:rsid w:val="009B6784"/>
    <w:rsid w:val="009C37E0"/>
    <w:rsid w:val="009C529C"/>
    <w:rsid w:val="009C7280"/>
    <w:rsid w:val="009C794F"/>
    <w:rsid w:val="009D14BF"/>
    <w:rsid w:val="009D4656"/>
    <w:rsid w:val="009E5DD0"/>
    <w:rsid w:val="009F5CAC"/>
    <w:rsid w:val="009F6EDE"/>
    <w:rsid w:val="00A025FD"/>
    <w:rsid w:val="00A10C98"/>
    <w:rsid w:val="00A37FB2"/>
    <w:rsid w:val="00A4752E"/>
    <w:rsid w:val="00A607C1"/>
    <w:rsid w:val="00A6299B"/>
    <w:rsid w:val="00A76238"/>
    <w:rsid w:val="00A77D5A"/>
    <w:rsid w:val="00A80FA8"/>
    <w:rsid w:val="00A8172F"/>
    <w:rsid w:val="00A9369A"/>
    <w:rsid w:val="00A955F6"/>
    <w:rsid w:val="00AA234B"/>
    <w:rsid w:val="00AB2982"/>
    <w:rsid w:val="00AB3573"/>
    <w:rsid w:val="00AC0A04"/>
    <w:rsid w:val="00AC1C0D"/>
    <w:rsid w:val="00AD3021"/>
    <w:rsid w:val="00AF49D5"/>
    <w:rsid w:val="00B03B1F"/>
    <w:rsid w:val="00B11972"/>
    <w:rsid w:val="00B16D82"/>
    <w:rsid w:val="00B27D5E"/>
    <w:rsid w:val="00B31C50"/>
    <w:rsid w:val="00B425E5"/>
    <w:rsid w:val="00B46AC9"/>
    <w:rsid w:val="00B5047B"/>
    <w:rsid w:val="00B57CCC"/>
    <w:rsid w:val="00B76A49"/>
    <w:rsid w:val="00B84CD5"/>
    <w:rsid w:val="00B97C36"/>
    <w:rsid w:val="00BA1C8C"/>
    <w:rsid w:val="00BA65A0"/>
    <w:rsid w:val="00BA6B18"/>
    <w:rsid w:val="00BA729A"/>
    <w:rsid w:val="00BB1424"/>
    <w:rsid w:val="00BB22BA"/>
    <w:rsid w:val="00BD2D21"/>
    <w:rsid w:val="00BD4CDA"/>
    <w:rsid w:val="00BD651F"/>
    <w:rsid w:val="00BE2057"/>
    <w:rsid w:val="00BE26A0"/>
    <w:rsid w:val="00BE38DC"/>
    <w:rsid w:val="00BE3BB7"/>
    <w:rsid w:val="00BE6CE3"/>
    <w:rsid w:val="00BE75D8"/>
    <w:rsid w:val="00BF2981"/>
    <w:rsid w:val="00BF5FA7"/>
    <w:rsid w:val="00BF6497"/>
    <w:rsid w:val="00BF7B63"/>
    <w:rsid w:val="00C17BC7"/>
    <w:rsid w:val="00C43977"/>
    <w:rsid w:val="00C477C8"/>
    <w:rsid w:val="00C47A34"/>
    <w:rsid w:val="00C50928"/>
    <w:rsid w:val="00C616A3"/>
    <w:rsid w:val="00CA49F9"/>
    <w:rsid w:val="00CB0675"/>
    <w:rsid w:val="00CB2FFD"/>
    <w:rsid w:val="00CB3752"/>
    <w:rsid w:val="00CD49BE"/>
    <w:rsid w:val="00CD62C9"/>
    <w:rsid w:val="00CE02B6"/>
    <w:rsid w:val="00CE033B"/>
    <w:rsid w:val="00D04A4F"/>
    <w:rsid w:val="00D11D85"/>
    <w:rsid w:val="00D368DD"/>
    <w:rsid w:val="00D46592"/>
    <w:rsid w:val="00D50026"/>
    <w:rsid w:val="00D5591E"/>
    <w:rsid w:val="00D56614"/>
    <w:rsid w:val="00D578A6"/>
    <w:rsid w:val="00D64B9C"/>
    <w:rsid w:val="00D660E2"/>
    <w:rsid w:val="00D7141F"/>
    <w:rsid w:val="00D75ECC"/>
    <w:rsid w:val="00D813CC"/>
    <w:rsid w:val="00D97613"/>
    <w:rsid w:val="00DA6154"/>
    <w:rsid w:val="00DB3FB8"/>
    <w:rsid w:val="00DB442E"/>
    <w:rsid w:val="00DC0F95"/>
    <w:rsid w:val="00DC6208"/>
    <w:rsid w:val="00DC76B8"/>
    <w:rsid w:val="00DD1542"/>
    <w:rsid w:val="00DD6BAE"/>
    <w:rsid w:val="00DE1FE0"/>
    <w:rsid w:val="00DE3B43"/>
    <w:rsid w:val="00DF5C5E"/>
    <w:rsid w:val="00E03591"/>
    <w:rsid w:val="00E14D7E"/>
    <w:rsid w:val="00E2223B"/>
    <w:rsid w:val="00E24723"/>
    <w:rsid w:val="00E27034"/>
    <w:rsid w:val="00E41BC9"/>
    <w:rsid w:val="00E4324C"/>
    <w:rsid w:val="00E44C15"/>
    <w:rsid w:val="00E4684E"/>
    <w:rsid w:val="00E528A6"/>
    <w:rsid w:val="00E52BDD"/>
    <w:rsid w:val="00E60173"/>
    <w:rsid w:val="00E70A54"/>
    <w:rsid w:val="00E75BD3"/>
    <w:rsid w:val="00E97F36"/>
    <w:rsid w:val="00EA162D"/>
    <w:rsid w:val="00EA3568"/>
    <w:rsid w:val="00EA5F21"/>
    <w:rsid w:val="00EB3771"/>
    <w:rsid w:val="00ED3132"/>
    <w:rsid w:val="00ED54E8"/>
    <w:rsid w:val="00EE5C34"/>
    <w:rsid w:val="00EF559A"/>
    <w:rsid w:val="00F20FCC"/>
    <w:rsid w:val="00F220D0"/>
    <w:rsid w:val="00F41750"/>
    <w:rsid w:val="00F52374"/>
    <w:rsid w:val="00F56DAB"/>
    <w:rsid w:val="00F6705D"/>
    <w:rsid w:val="00F67DF1"/>
    <w:rsid w:val="00F70128"/>
    <w:rsid w:val="00F75822"/>
    <w:rsid w:val="00F75D6C"/>
    <w:rsid w:val="00F767A5"/>
    <w:rsid w:val="00F83B36"/>
    <w:rsid w:val="00F83E18"/>
    <w:rsid w:val="00F85061"/>
    <w:rsid w:val="00F93424"/>
    <w:rsid w:val="00F93EFA"/>
    <w:rsid w:val="00F94AB2"/>
    <w:rsid w:val="00F95DFA"/>
    <w:rsid w:val="00FA482C"/>
    <w:rsid w:val="00FB5D26"/>
    <w:rsid w:val="00FB79D9"/>
    <w:rsid w:val="00FC5658"/>
    <w:rsid w:val="00FE0936"/>
    <w:rsid w:val="00FE3F5C"/>
    <w:rsid w:val="00FF545B"/>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2858F5"/>
  <w15:docId w15:val="{617C797A-210B-453C-9A57-9FC1FB17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6991"/>
    <w:pPr>
      <w:widowControl w:val="0"/>
      <w:ind w:left="426" w:hanging="142"/>
      <w:jc w:val="both"/>
    </w:pPr>
  </w:style>
  <w:style w:type="paragraph" w:styleId="BodyTextIndent2">
    <w:name w:val="Body Text Indent 2"/>
    <w:basedOn w:val="Normal"/>
    <w:rsid w:val="00636991"/>
    <w:pPr>
      <w:widowControl w:val="0"/>
      <w:ind w:left="284" w:hanging="284"/>
      <w:jc w:val="both"/>
    </w:pPr>
  </w:style>
  <w:style w:type="paragraph" w:styleId="BodyTextIndent3">
    <w:name w:val="Body Text Indent 3"/>
    <w:basedOn w:val="Normal"/>
    <w:rsid w:val="00636991"/>
    <w:pPr>
      <w:widowControl w:val="0"/>
      <w:spacing w:after="120"/>
      <w:ind w:left="284" w:hanging="284"/>
      <w:jc w:val="both"/>
    </w:pPr>
    <w:rPr>
      <w:sz w:val="22"/>
    </w:rPr>
  </w:style>
  <w:style w:type="paragraph" w:styleId="BodyText">
    <w:name w:val="Body Text"/>
    <w:basedOn w:val="Normal"/>
    <w:rsid w:val="00636991"/>
    <w:pPr>
      <w:tabs>
        <w:tab w:val="left" w:pos="284"/>
        <w:tab w:val="left" w:pos="9356"/>
        <w:tab w:val="left" w:pos="9498"/>
      </w:tabs>
      <w:ind w:right="284"/>
    </w:pPr>
    <w:rPr>
      <w:sz w:val="22"/>
    </w:rPr>
  </w:style>
  <w:style w:type="paragraph" w:styleId="ListBullet">
    <w:name w:val="List Bullet"/>
    <w:basedOn w:val="Normal"/>
    <w:rsid w:val="00866E50"/>
    <w:pPr>
      <w:overflowPunct w:val="0"/>
      <w:autoSpaceDE w:val="0"/>
      <w:autoSpaceDN w:val="0"/>
      <w:adjustRightInd w:val="0"/>
      <w:ind w:left="283" w:hanging="283"/>
      <w:textAlignment w:val="baseline"/>
    </w:pPr>
    <w:rPr>
      <w:sz w:val="20"/>
      <w:szCs w:val="20"/>
      <w:lang w:val="en-US"/>
    </w:rPr>
  </w:style>
  <w:style w:type="paragraph" w:styleId="Header">
    <w:name w:val="header"/>
    <w:basedOn w:val="Normal"/>
    <w:rsid w:val="00036EB4"/>
    <w:pPr>
      <w:tabs>
        <w:tab w:val="center" w:pos="4320"/>
        <w:tab w:val="right" w:pos="8640"/>
      </w:tabs>
    </w:pPr>
  </w:style>
  <w:style w:type="paragraph" w:styleId="Footer">
    <w:name w:val="footer"/>
    <w:basedOn w:val="Normal"/>
    <w:link w:val="FooterChar"/>
    <w:uiPriority w:val="99"/>
    <w:rsid w:val="00036EB4"/>
    <w:pPr>
      <w:tabs>
        <w:tab w:val="center" w:pos="4320"/>
        <w:tab w:val="right" w:pos="8640"/>
      </w:tabs>
    </w:pPr>
  </w:style>
  <w:style w:type="paragraph" w:styleId="BalloonText">
    <w:name w:val="Balloon Text"/>
    <w:basedOn w:val="Normal"/>
    <w:link w:val="BalloonTextChar"/>
    <w:rsid w:val="00C616A3"/>
    <w:rPr>
      <w:rFonts w:ascii="Tahoma" w:hAnsi="Tahoma" w:cs="Tahoma"/>
      <w:sz w:val="16"/>
      <w:szCs w:val="16"/>
    </w:rPr>
  </w:style>
  <w:style w:type="character" w:customStyle="1" w:styleId="BalloonTextChar">
    <w:name w:val="Balloon Text Char"/>
    <w:basedOn w:val="DefaultParagraphFont"/>
    <w:link w:val="BalloonText"/>
    <w:rsid w:val="00C616A3"/>
    <w:rPr>
      <w:rFonts w:ascii="Tahoma" w:hAnsi="Tahoma" w:cs="Tahoma"/>
      <w:sz w:val="16"/>
      <w:szCs w:val="16"/>
      <w:lang w:eastAsia="en-US"/>
    </w:rPr>
  </w:style>
  <w:style w:type="character" w:styleId="PlaceholderText">
    <w:name w:val="Placeholder Text"/>
    <w:basedOn w:val="DefaultParagraphFont"/>
    <w:uiPriority w:val="99"/>
    <w:semiHidden/>
    <w:rsid w:val="00C616A3"/>
    <w:rPr>
      <w:color w:val="808080"/>
    </w:rPr>
  </w:style>
  <w:style w:type="paragraph" w:styleId="ListParagraph">
    <w:name w:val="List Paragraph"/>
    <w:basedOn w:val="Normal"/>
    <w:uiPriority w:val="34"/>
    <w:qFormat/>
    <w:rsid w:val="0083510D"/>
    <w:pPr>
      <w:ind w:left="720"/>
      <w:contextualSpacing/>
    </w:pPr>
  </w:style>
  <w:style w:type="character" w:customStyle="1" w:styleId="FooterChar">
    <w:name w:val="Footer Char"/>
    <w:basedOn w:val="DefaultParagraphFont"/>
    <w:link w:val="Footer"/>
    <w:uiPriority w:val="99"/>
    <w:rsid w:val="002A0A2A"/>
    <w:rPr>
      <w:sz w:val="24"/>
      <w:szCs w:val="24"/>
      <w:lang w:eastAsia="en-US"/>
    </w:rPr>
  </w:style>
  <w:style w:type="character" w:styleId="CommentReference">
    <w:name w:val="annotation reference"/>
    <w:basedOn w:val="DefaultParagraphFont"/>
    <w:semiHidden/>
    <w:unhideWhenUsed/>
    <w:rsid w:val="004229CF"/>
    <w:rPr>
      <w:sz w:val="16"/>
      <w:szCs w:val="16"/>
    </w:rPr>
  </w:style>
  <w:style w:type="paragraph" w:styleId="CommentText">
    <w:name w:val="annotation text"/>
    <w:basedOn w:val="Normal"/>
    <w:link w:val="CommentTextChar"/>
    <w:semiHidden/>
    <w:unhideWhenUsed/>
    <w:rsid w:val="004229CF"/>
    <w:rPr>
      <w:sz w:val="20"/>
      <w:szCs w:val="20"/>
    </w:rPr>
  </w:style>
  <w:style w:type="character" w:customStyle="1" w:styleId="CommentTextChar">
    <w:name w:val="Comment Text Char"/>
    <w:basedOn w:val="DefaultParagraphFont"/>
    <w:link w:val="CommentText"/>
    <w:semiHidden/>
    <w:rsid w:val="004229CF"/>
    <w:rPr>
      <w:lang w:eastAsia="en-US"/>
    </w:rPr>
  </w:style>
  <w:style w:type="paragraph" w:styleId="CommentSubject">
    <w:name w:val="annotation subject"/>
    <w:basedOn w:val="CommentText"/>
    <w:next w:val="CommentText"/>
    <w:link w:val="CommentSubjectChar"/>
    <w:semiHidden/>
    <w:unhideWhenUsed/>
    <w:rsid w:val="004229CF"/>
    <w:rPr>
      <w:b/>
      <w:bCs/>
    </w:rPr>
  </w:style>
  <w:style w:type="character" w:customStyle="1" w:styleId="CommentSubjectChar">
    <w:name w:val="Comment Subject Char"/>
    <w:basedOn w:val="CommentTextChar"/>
    <w:link w:val="CommentSubject"/>
    <w:semiHidden/>
    <w:rsid w:val="004229CF"/>
    <w:rPr>
      <w:b/>
      <w:bCs/>
      <w:lang w:eastAsia="en-US"/>
    </w:rPr>
  </w:style>
  <w:style w:type="paragraph" w:styleId="Revision">
    <w:name w:val="Revision"/>
    <w:hidden/>
    <w:uiPriority w:val="99"/>
    <w:semiHidden/>
    <w:rsid w:val="00B5047B"/>
    <w:rPr>
      <w:sz w:val="24"/>
      <w:szCs w:val="24"/>
      <w:lang w:eastAsia="en-US"/>
    </w:rPr>
  </w:style>
  <w:style w:type="table" w:styleId="TableGrid">
    <w:name w:val="Table Grid"/>
    <w:basedOn w:val="TableNormal"/>
    <w:uiPriority w:val="59"/>
    <w:rsid w:val="00E52BDD"/>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2B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11B4E"/>
    <w:pPr>
      <w:spacing w:after="24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655299270">
      <w:bodyDiv w:val="1"/>
      <w:marLeft w:val="0"/>
      <w:marRight w:val="0"/>
      <w:marTop w:val="0"/>
      <w:marBottom w:val="0"/>
      <w:divBdr>
        <w:top w:val="none" w:sz="0" w:space="0" w:color="auto"/>
        <w:left w:val="none" w:sz="0" w:space="0" w:color="auto"/>
        <w:bottom w:val="none" w:sz="0" w:space="0" w:color="auto"/>
        <w:right w:val="none" w:sz="0" w:space="0" w:color="auto"/>
      </w:divBdr>
    </w:div>
    <w:div w:id="21333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59AD2.CE9C3110"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804D-7F38-4A5D-A054-1A4F2A3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dc:creator>
  <cp:lastModifiedBy>Gill Packman</cp:lastModifiedBy>
  <cp:revision>2</cp:revision>
  <cp:lastPrinted>2008-09-26T11:35:00Z</cp:lastPrinted>
  <dcterms:created xsi:type="dcterms:W3CDTF">2022-03-21T12:05:00Z</dcterms:created>
  <dcterms:modified xsi:type="dcterms:W3CDTF">2022-03-21T12:05:00Z</dcterms:modified>
</cp:coreProperties>
</file>