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2D5B" w14:textId="6BDAD049" w:rsidR="009C5FC2" w:rsidRDefault="009C5FC2" w:rsidP="009C5FC2">
      <w:pPr>
        <w:spacing w:line="480" w:lineRule="auto"/>
        <w:jc w:val="center"/>
        <w:rPr>
          <w:rFonts w:ascii="Gill Sans MT" w:hAnsi="Gill Sans MT" w:cs="Arial"/>
          <w:b/>
          <w:color w:val="F8A346"/>
          <w:sz w:val="36"/>
          <w:szCs w:val="36"/>
          <w:u w:val="single"/>
        </w:rPr>
      </w:pPr>
      <w:r>
        <w:rPr>
          <w:b/>
          <w:noProof/>
          <w:lang w:eastAsia="en-GB"/>
        </w:rPr>
        <w:drawing>
          <wp:anchor distT="0" distB="0" distL="114300" distR="114300" simplePos="0" relativeHeight="251659264" behindDoc="1" locked="0" layoutInCell="1" allowOverlap="1" wp14:anchorId="4567E1E6" wp14:editId="66D7D98A">
            <wp:simplePos x="0" y="0"/>
            <wp:positionH relativeFrom="margin">
              <wp:align>center</wp:align>
            </wp:positionH>
            <wp:positionV relativeFrom="page">
              <wp:posOffset>297180</wp:posOffset>
            </wp:positionV>
            <wp:extent cx="2545080" cy="906780"/>
            <wp:effectExtent l="0" t="0" r="7620" b="7620"/>
            <wp:wrapTight wrapText="bothSides">
              <wp:wrapPolygon edited="0">
                <wp:start x="0" y="0"/>
                <wp:lineTo x="0" y="21328"/>
                <wp:lineTo x="21503" y="21328"/>
                <wp:lineTo x="2150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5080" cy="906780"/>
                    </a:xfrm>
                    <a:prstGeom prst="rect">
                      <a:avLst/>
                    </a:prstGeom>
                  </pic:spPr>
                </pic:pic>
              </a:graphicData>
            </a:graphic>
            <wp14:sizeRelH relativeFrom="margin">
              <wp14:pctWidth>0</wp14:pctWidth>
            </wp14:sizeRelH>
            <wp14:sizeRelV relativeFrom="margin">
              <wp14:pctHeight>0</wp14:pctHeight>
            </wp14:sizeRelV>
          </wp:anchor>
        </w:drawing>
      </w:r>
    </w:p>
    <w:p w14:paraId="490EA4E5" w14:textId="18174FB1" w:rsidR="009C5FC2" w:rsidRDefault="00146E21" w:rsidP="009C5FC2">
      <w:pPr>
        <w:spacing w:line="480" w:lineRule="auto"/>
        <w:jc w:val="center"/>
        <w:rPr>
          <w:rFonts w:ascii="Gill Sans MT" w:hAnsi="Gill Sans MT" w:cs="Arial"/>
          <w:b/>
          <w:color w:val="F8A346"/>
          <w:sz w:val="36"/>
          <w:szCs w:val="36"/>
          <w:u w:val="single"/>
        </w:rPr>
      </w:pPr>
      <w:r>
        <w:rPr>
          <w:rFonts w:ascii="Gill Sans MT" w:hAnsi="Gill Sans MT" w:cs="Arial"/>
          <w:b/>
          <w:color w:val="F8A346"/>
          <w:sz w:val="36"/>
          <w:szCs w:val="36"/>
          <w:u w:val="single"/>
        </w:rPr>
        <w:t xml:space="preserve">EMPLOYMENT COACH </w:t>
      </w:r>
    </w:p>
    <w:p w14:paraId="51D8B43D" w14:textId="77777777" w:rsidR="009C5FC2" w:rsidRDefault="009C5FC2" w:rsidP="009C5FC2">
      <w:pPr>
        <w:spacing w:after="200" w:line="276" w:lineRule="auto"/>
        <w:jc w:val="both"/>
        <w:rPr>
          <w:rFonts w:ascii="Gill Sans MT" w:hAnsi="Gill Sans MT"/>
          <w:lang w:eastAsia="en-GB"/>
        </w:rPr>
      </w:pPr>
      <w:r w:rsidRPr="00082A93">
        <w:rPr>
          <w:rFonts w:ascii="Gill Sans MT" w:hAnsi="Gill Sans MT"/>
        </w:rPr>
        <w:t>Connection Support has a range of services providing support to people at risk of homelessness or on the edge of needing social care. We work with people made vulnerable through debt, family circumstances, mental health issues, substance misuse, care leavers, learning disability, age, and physical disabilities.</w:t>
      </w:r>
      <w:r w:rsidRPr="007C1D1E">
        <w:rPr>
          <w:rFonts w:ascii="Gill Sans MT" w:hAnsi="Gill Sans MT"/>
          <w:lang w:eastAsia="en-GB"/>
        </w:rPr>
        <w:t xml:space="preserve"> </w:t>
      </w:r>
    </w:p>
    <w:p w14:paraId="01877A35" w14:textId="6EB15E9F" w:rsidR="009C5FC2" w:rsidRDefault="009C5FC2" w:rsidP="009C5FC2">
      <w:pPr>
        <w:spacing w:after="200" w:line="276" w:lineRule="auto"/>
        <w:jc w:val="both"/>
        <w:rPr>
          <w:rFonts w:ascii="Gill Sans MT" w:hAnsi="Gill Sans MT"/>
          <w:lang w:eastAsia="en-GB"/>
        </w:rPr>
      </w:pPr>
      <w:r>
        <w:rPr>
          <w:rFonts w:ascii="Gill Sans MT" w:hAnsi="Gill Sans MT"/>
          <w:lang w:eastAsia="en-GB"/>
        </w:rPr>
        <w:t xml:space="preserve">Volunteers </w:t>
      </w:r>
      <w:r w:rsidRPr="007C1D1E">
        <w:rPr>
          <w:rFonts w:ascii="Gill Sans MT" w:hAnsi="Gill Sans MT"/>
          <w:lang w:eastAsia="en-GB"/>
        </w:rPr>
        <w:t>play a key role in the provision of vital services to our client</w:t>
      </w:r>
      <w:r>
        <w:rPr>
          <w:rFonts w:ascii="Gill Sans MT" w:hAnsi="Gill Sans MT"/>
          <w:lang w:eastAsia="en-GB"/>
        </w:rPr>
        <w:t xml:space="preserve">s. </w:t>
      </w:r>
    </w:p>
    <w:p w14:paraId="694BAFFB" w14:textId="75219720" w:rsidR="00ED2806" w:rsidRDefault="003B73A6" w:rsidP="003B73A6">
      <w:pPr>
        <w:spacing w:after="200" w:line="276" w:lineRule="auto"/>
        <w:jc w:val="center"/>
        <w:rPr>
          <w:rFonts w:ascii="Gill Sans MT" w:hAnsi="Gill Sans MT" w:cs="Arial"/>
          <w:b/>
          <w:color w:val="F8A346"/>
          <w:sz w:val="32"/>
          <w:szCs w:val="32"/>
        </w:rPr>
      </w:pPr>
      <w:r>
        <w:rPr>
          <w:rFonts w:ascii="Gill Sans MT" w:hAnsi="Gill Sans MT" w:cs="Arial"/>
          <w:b/>
          <w:color w:val="F8A346"/>
          <w:sz w:val="32"/>
          <w:szCs w:val="32"/>
        </w:rPr>
        <w:t>Woul</w:t>
      </w:r>
      <w:r w:rsidR="005130B8">
        <w:rPr>
          <w:rFonts w:ascii="Gill Sans MT" w:hAnsi="Gill Sans MT" w:cs="Arial"/>
          <w:b/>
          <w:color w:val="F8A346"/>
          <w:sz w:val="32"/>
          <w:szCs w:val="32"/>
        </w:rPr>
        <w:t>d you like t</w:t>
      </w:r>
      <w:r w:rsidR="00773F2A">
        <w:rPr>
          <w:rFonts w:ascii="Gill Sans MT" w:hAnsi="Gill Sans MT" w:cs="Arial"/>
          <w:b/>
          <w:color w:val="F8A346"/>
          <w:sz w:val="32"/>
          <w:szCs w:val="32"/>
        </w:rPr>
        <w:t>he</w:t>
      </w:r>
      <w:r w:rsidR="005130B8">
        <w:rPr>
          <w:rFonts w:ascii="Gill Sans MT" w:hAnsi="Gill Sans MT" w:cs="Arial"/>
          <w:b/>
          <w:color w:val="F8A346"/>
          <w:sz w:val="32"/>
          <w:szCs w:val="32"/>
        </w:rPr>
        <w:t xml:space="preserve"> opportunity to apply your experience in a meaningful role to help vulnerable clients?</w:t>
      </w:r>
    </w:p>
    <w:p w14:paraId="2766ECFF" w14:textId="76573688" w:rsidR="003B73A6" w:rsidRPr="00BB7701" w:rsidRDefault="00ED2806" w:rsidP="003B73A6">
      <w:pPr>
        <w:pStyle w:val="ListParagraph"/>
        <w:numPr>
          <w:ilvl w:val="0"/>
          <w:numId w:val="17"/>
        </w:numPr>
        <w:spacing w:after="200" w:line="276" w:lineRule="auto"/>
        <w:rPr>
          <w:rFonts w:ascii="Gill Sans MT" w:hAnsi="Gill Sans MT" w:cs="Arial"/>
          <w:b/>
          <w:color w:val="000000" w:themeColor="text1"/>
          <w:sz w:val="32"/>
          <w:szCs w:val="32"/>
        </w:rPr>
      </w:pPr>
      <w:r w:rsidRPr="00BB7701">
        <w:rPr>
          <w:rFonts w:ascii="Gill Sans MT" w:hAnsi="Gill Sans MT"/>
          <w:color w:val="000000" w:themeColor="text1"/>
        </w:rPr>
        <w:t xml:space="preserve">Do you have 1 hour a week to give to </w:t>
      </w:r>
      <w:r w:rsidR="005130B8" w:rsidRPr="00BB7701">
        <w:rPr>
          <w:rFonts w:ascii="Gill Sans MT" w:hAnsi="Gill Sans MT"/>
          <w:color w:val="000000" w:themeColor="text1"/>
        </w:rPr>
        <w:t xml:space="preserve">a </w:t>
      </w:r>
      <w:r w:rsidR="00971861" w:rsidRPr="00BB7701">
        <w:rPr>
          <w:rFonts w:ascii="Gill Sans MT" w:hAnsi="Gill Sans MT"/>
          <w:color w:val="000000" w:themeColor="text1"/>
        </w:rPr>
        <w:t xml:space="preserve">vulnerable </w:t>
      </w:r>
      <w:r w:rsidR="00BB7701">
        <w:rPr>
          <w:rFonts w:ascii="Gill Sans MT" w:hAnsi="Gill Sans MT"/>
          <w:color w:val="000000" w:themeColor="text1"/>
        </w:rPr>
        <w:t>client</w:t>
      </w:r>
      <w:r w:rsidR="00C64FA0">
        <w:rPr>
          <w:rFonts w:ascii="Gill Sans MT" w:hAnsi="Gill Sans MT"/>
          <w:color w:val="000000" w:themeColor="text1"/>
        </w:rPr>
        <w:t xml:space="preserve"> </w:t>
      </w:r>
    </w:p>
    <w:p w14:paraId="5FA45C6D" w14:textId="77777777" w:rsidR="003B73A6" w:rsidRPr="00BB7701" w:rsidRDefault="00ED2806" w:rsidP="003B73A6">
      <w:pPr>
        <w:pStyle w:val="ListParagraph"/>
        <w:numPr>
          <w:ilvl w:val="0"/>
          <w:numId w:val="17"/>
        </w:numPr>
        <w:spacing w:after="200" w:line="276" w:lineRule="auto"/>
        <w:rPr>
          <w:rFonts w:ascii="Gill Sans MT" w:hAnsi="Gill Sans MT" w:cs="Arial"/>
          <w:b/>
          <w:color w:val="000000" w:themeColor="text1"/>
          <w:sz w:val="32"/>
          <w:szCs w:val="32"/>
        </w:rPr>
      </w:pPr>
      <w:r w:rsidRPr="00BB7701">
        <w:rPr>
          <w:rFonts w:ascii="Gill Sans MT" w:hAnsi="Gill Sans MT"/>
          <w:color w:val="000000" w:themeColor="text1"/>
        </w:rPr>
        <w:t>Can we rely and depend on you to commit to a period of up to 12 weeks?</w:t>
      </w:r>
    </w:p>
    <w:p w14:paraId="3002940D" w14:textId="677A7340" w:rsidR="00ED2806" w:rsidRPr="00BB7701" w:rsidRDefault="00ED2806" w:rsidP="003B73A6">
      <w:pPr>
        <w:pStyle w:val="ListParagraph"/>
        <w:numPr>
          <w:ilvl w:val="0"/>
          <w:numId w:val="17"/>
        </w:numPr>
        <w:spacing w:after="200" w:line="276" w:lineRule="auto"/>
        <w:rPr>
          <w:rFonts w:ascii="Gill Sans MT" w:hAnsi="Gill Sans MT" w:cs="Arial"/>
          <w:b/>
          <w:color w:val="000000" w:themeColor="text1"/>
          <w:sz w:val="32"/>
          <w:szCs w:val="32"/>
        </w:rPr>
      </w:pPr>
      <w:r w:rsidRPr="00BB7701">
        <w:rPr>
          <w:rFonts w:ascii="Gill Sans MT" w:hAnsi="Gill Sans MT"/>
          <w:color w:val="000000" w:themeColor="text1"/>
          <w:lang w:eastAsia="en-GB"/>
        </w:rPr>
        <w:t>Can you create and maintain positive, professional, and trusting relationships with a non-judgmental approach?</w:t>
      </w:r>
    </w:p>
    <w:p w14:paraId="7FE127EB" w14:textId="77777777" w:rsidR="00ED2806" w:rsidRDefault="00ED2806" w:rsidP="00ED2806">
      <w:pPr>
        <w:pStyle w:val="ListParagraph"/>
        <w:spacing w:after="150"/>
        <w:textAlignment w:val="baseline"/>
        <w:rPr>
          <w:rFonts w:ascii="Gill Sans MT" w:hAnsi="Gill Sans MT"/>
          <w:b/>
          <w:bCs/>
          <w:color w:val="F18700"/>
          <w:sz w:val="32"/>
          <w:szCs w:val="32"/>
        </w:rPr>
      </w:pPr>
    </w:p>
    <w:p w14:paraId="24626622" w14:textId="2D3B7ADC" w:rsidR="00ED2806" w:rsidRDefault="00ED2806" w:rsidP="00ED2806">
      <w:pPr>
        <w:pStyle w:val="ListParagraph"/>
        <w:spacing w:after="150"/>
        <w:jc w:val="center"/>
        <w:textAlignment w:val="baseline"/>
        <w:rPr>
          <w:rFonts w:ascii="Gill Sans MT" w:hAnsi="Gill Sans MT"/>
          <w:b/>
          <w:bCs/>
          <w:color w:val="F18700"/>
          <w:sz w:val="32"/>
          <w:szCs w:val="32"/>
        </w:rPr>
      </w:pPr>
      <w:r w:rsidRPr="00ED2806">
        <w:rPr>
          <w:rFonts w:ascii="Gill Sans MT" w:hAnsi="Gill Sans MT"/>
          <w:b/>
          <w:bCs/>
          <w:color w:val="F18700"/>
          <w:sz w:val="32"/>
          <w:szCs w:val="32"/>
        </w:rPr>
        <w:t>If you can answer ‘yes’ to these questions, then we would love to hear from you!</w:t>
      </w:r>
    </w:p>
    <w:p w14:paraId="1EB3C499" w14:textId="77777777" w:rsidR="00C75FBA" w:rsidRDefault="00C75FBA" w:rsidP="00ED2806">
      <w:pPr>
        <w:pStyle w:val="ListParagraph"/>
        <w:spacing w:after="150"/>
        <w:jc w:val="center"/>
        <w:textAlignment w:val="baseline"/>
        <w:rPr>
          <w:rFonts w:ascii="Gill Sans MT" w:hAnsi="Gill Sans MT"/>
          <w:b/>
          <w:bCs/>
          <w:color w:val="F18700"/>
          <w:sz w:val="32"/>
          <w:szCs w:val="32"/>
        </w:rPr>
      </w:pPr>
    </w:p>
    <w:p w14:paraId="7E14CD57" w14:textId="50E3C451" w:rsidR="00C75FBA" w:rsidRPr="00C75FBA" w:rsidRDefault="00C75FBA" w:rsidP="00C75FBA">
      <w:pPr>
        <w:spacing w:after="150"/>
        <w:textAlignment w:val="baseline"/>
        <w:rPr>
          <w:rFonts w:ascii="Gill Sans MT" w:hAnsi="Gill Sans MT"/>
          <w:b/>
          <w:bCs/>
          <w:color w:val="F18700"/>
          <w:sz w:val="32"/>
          <w:szCs w:val="32"/>
        </w:rPr>
      </w:pPr>
      <w:r w:rsidRPr="00C75FBA">
        <w:rPr>
          <w:rFonts w:ascii="Gill Sans MT" w:hAnsi="Gill Sans MT"/>
          <w:b/>
          <w:bCs/>
          <w:color w:val="F18700"/>
          <w:sz w:val="32"/>
          <w:szCs w:val="32"/>
        </w:rPr>
        <w:t>Role summary:</w:t>
      </w:r>
    </w:p>
    <w:p w14:paraId="2229E977" w14:textId="77777777" w:rsidR="00BD5F22" w:rsidRDefault="00C75FBA" w:rsidP="00C75FBA">
      <w:pPr>
        <w:rPr>
          <w:rFonts w:ascii="Gill Sans MT" w:hAnsi="Gill Sans MT" w:cstheme="minorHAnsi"/>
        </w:rPr>
      </w:pPr>
      <w:r w:rsidRPr="00A61912">
        <w:rPr>
          <w:rFonts w:ascii="Gill Sans MT" w:hAnsi="Gill Sans MT" w:cstheme="minorHAnsi"/>
        </w:rPr>
        <w:t>To encourage and support clients on a one-to-one basis to find suitable employment</w:t>
      </w:r>
      <w:r w:rsidR="00BD5F22">
        <w:rPr>
          <w:rFonts w:ascii="Gill Sans MT" w:hAnsi="Gill Sans MT" w:cstheme="minorHAnsi"/>
        </w:rPr>
        <w:t xml:space="preserve"> or volunteering.</w:t>
      </w:r>
      <w:r w:rsidRPr="00A61912">
        <w:rPr>
          <w:rFonts w:ascii="Gill Sans MT" w:hAnsi="Gill Sans MT" w:cstheme="minorHAnsi"/>
        </w:rPr>
        <w:t xml:space="preserve"> </w:t>
      </w:r>
    </w:p>
    <w:p w14:paraId="02C8F0F8" w14:textId="396CE8C0" w:rsidR="00C75FBA" w:rsidRPr="00A61912" w:rsidRDefault="00C75FBA" w:rsidP="00C75FBA">
      <w:pPr>
        <w:rPr>
          <w:rFonts w:cstheme="minorHAnsi"/>
        </w:rPr>
      </w:pPr>
      <w:r w:rsidRPr="00A61912">
        <w:rPr>
          <w:rFonts w:ascii="Gill Sans MT" w:hAnsi="Gill Sans MT" w:cstheme="minorHAnsi"/>
        </w:rPr>
        <w:t>To assess each individual and help prepare them for meaningful and suitable employment</w:t>
      </w:r>
      <w:r w:rsidRPr="00A61912">
        <w:rPr>
          <w:rFonts w:cstheme="minorHAnsi"/>
        </w:rPr>
        <w:t xml:space="preserve">.   </w:t>
      </w:r>
    </w:p>
    <w:p w14:paraId="5921BC03" w14:textId="77777777" w:rsidR="00C75FBA" w:rsidRDefault="00C75FBA" w:rsidP="0056596D">
      <w:pPr>
        <w:spacing w:after="150"/>
        <w:textAlignment w:val="baseline"/>
        <w:rPr>
          <w:rFonts w:ascii="Gill Sans MT" w:hAnsi="Gill Sans MT"/>
          <w:b/>
          <w:bCs/>
          <w:color w:val="F18700"/>
          <w:sz w:val="32"/>
          <w:szCs w:val="32"/>
        </w:rPr>
      </w:pPr>
    </w:p>
    <w:p w14:paraId="3B09A850" w14:textId="49799A50" w:rsidR="00056FD0" w:rsidRPr="0056596D" w:rsidRDefault="00056FD0" w:rsidP="0056596D">
      <w:pPr>
        <w:spacing w:after="150"/>
        <w:textAlignment w:val="baseline"/>
        <w:rPr>
          <w:rFonts w:ascii="Gill Sans MT" w:hAnsi="Gill Sans MT"/>
          <w:b/>
          <w:bCs/>
          <w:color w:val="F18700"/>
          <w:sz w:val="32"/>
          <w:szCs w:val="32"/>
        </w:rPr>
      </w:pPr>
      <w:r>
        <w:rPr>
          <w:rFonts w:ascii="Gill Sans MT" w:hAnsi="Gill Sans MT"/>
          <w:b/>
          <w:bCs/>
          <w:color w:val="F18700"/>
          <w:sz w:val="32"/>
          <w:szCs w:val="32"/>
        </w:rPr>
        <w:t>Key Responsibilities</w:t>
      </w:r>
    </w:p>
    <w:p w14:paraId="7C8ACC8A" w14:textId="77777777" w:rsidR="00056FD0" w:rsidRPr="00566075" w:rsidRDefault="00056FD0" w:rsidP="00056FD0">
      <w:pPr>
        <w:pStyle w:val="ListParagraph"/>
        <w:spacing w:after="150"/>
        <w:textAlignment w:val="baseline"/>
        <w:rPr>
          <w:rFonts w:ascii="Gill Sans MT" w:hAnsi="Gill Sans MT"/>
          <w:b/>
          <w:bCs/>
          <w:color w:val="F18700"/>
        </w:rPr>
      </w:pPr>
    </w:p>
    <w:p w14:paraId="2F0DED9D" w14:textId="5F52ABFA" w:rsidR="003A03BE" w:rsidRDefault="003A03BE" w:rsidP="003A03BE">
      <w:pPr>
        <w:pStyle w:val="ListParagraph"/>
        <w:numPr>
          <w:ilvl w:val="0"/>
          <w:numId w:val="20"/>
        </w:numPr>
        <w:spacing w:after="200" w:line="276" w:lineRule="auto"/>
        <w:rPr>
          <w:rFonts w:ascii="Gill Sans MT" w:hAnsi="Gill Sans MT"/>
        </w:rPr>
      </w:pPr>
      <w:r>
        <w:rPr>
          <w:rFonts w:ascii="Gill Sans MT" w:hAnsi="Gill Sans MT"/>
        </w:rPr>
        <w:t>To support clients to identify their skills and readiness for employment and training</w:t>
      </w:r>
    </w:p>
    <w:p w14:paraId="7467C0F4" w14:textId="77777777" w:rsidR="00AC3EB4" w:rsidRDefault="00AC3EB4" w:rsidP="00AC3EB4">
      <w:pPr>
        <w:pStyle w:val="ListParagraph"/>
        <w:numPr>
          <w:ilvl w:val="0"/>
          <w:numId w:val="20"/>
        </w:numPr>
        <w:spacing w:after="200" w:line="276" w:lineRule="auto"/>
        <w:rPr>
          <w:rFonts w:ascii="Gill Sans MT" w:hAnsi="Gill Sans MT"/>
        </w:rPr>
      </w:pPr>
      <w:r>
        <w:rPr>
          <w:rFonts w:ascii="Gill Sans MT" w:hAnsi="Gill Sans MT"/>
        </w:rPr>
        <w:t>To communicate with clients to understand their strengths and assisting with personal barriers</w:t>
      </w:r>
    </w:p>
    <w:p w14:paraId="1FF5404C" w14:textId="77777777" w:rsidR="00A11F1B" w:rsidRDefault="00A11F1B" w:rsidP="00A11F1B">
      <w:pPr>
        <w:pStyle w:val="ListParagraph"/>
        <w:numPr>
          <w:ilvl w:val="0"/>
          <w:numId w:val="20"/>
        </w:numPr>
        <w:spacing w:after="200" w:line="276" w:lineRule="auto"/>
        <w:rPr>
          <w:rFonts w:ascii="Gill Sans MT" w:hAnsi="Gill Sans MT"/>
        </w:rPr>
      </w:pPr>
      <w:r>
        <w:rPr>
          <w:rFonts w:ascii="Gill Sans MT" w:hAnsi="Gill Sans MT"/>
        </w:rPr>
        <w:t>To research and match suitable employment, work placements, volunteering or training opportunities based on client preferences</w:t>
      </w:r>
    </w:p>
    <w:p w14:paraId="70A613F0" w14:textId="77777777" w:rsidR="00527661" w:rsidRDefault="00527661" w:rsidP="00527661">
      <w:pPr>
        <w:pStyle w:val="ListParagraph"/>
        <w:numPr>
          <w:ilvl w:val="0"/>
          <w:numId w:val="20"/>
        </w:numPr>
        <w:spacing w:after="200" w:line="276" w:lineRule="auto"/>
        <w:rPr>
          <w:rFonts w:ascii="Gill Sans MT" w:hAnsi="Gill Sans MT"/>
        </w:rPr>
      </w:pPr>
      <w:r>
        <w:rPr>
          <w:rFonts w:ascii="Gill Sans MT" w:hAnsi="Gill Sans MT"/>
        </w:rPr>
        <w:t xml:space="preserve">To identify any initial support needs/adjustments that the service user may need to work successfully </w:t>
      </w:r>
    </w:p>
    <w:p w14:paraId="340A184F" w14:textId="77777777" w:rsidR="00DD18E6" w:rsidRDefault="00DD18E6" w:rsidP="00DD18E6">
      <w:pPr>
        <w:pStyle w:val="ListParagraph"/>
        <w:numPr>
          <w:ilvl w:val="0"/>
          <w:numId w:val="20"/>
        </w:numPr>
        <w:spacing w:after="200" w:line="276" w:lineRule="auto"/>
        <w:rPr>
          <w:rFonts w:ascii="Gill Sans MT" w:hAnsi="Gill Sans MT"/>
        </w:rPr>
      </w:pPr>
      <w:r>
        <w:rPr>
          <w:rFonts w:ascii="Gill Sans MT" w:hAnsi="Gill Sans MT"/>
        </w:rPr>
        <w:t xml:space="preserve">To assist with CV’s, applications and support for interviews </w:t>
      </w:r>
    </w:p>
    <w:p w14:paraId="6E09434D" w14:textId="77777777" w:rsidR="00AC3EB4" w:rsidRDefault="00AC3EB4" w:rsidP="00E2479E">
      <w:pPr>
        <w:pStyle w:val="ListParagraph"/>
        <w:spacing w:after="200" w:line="276" w:lineRule="auto"/>
        <w:ind w:left="360"/>
        <w:rPr>
          <w:rFonts w:ascii="Gill Sans MT" w:hAnsi="Gill Sans MT"/>
        </w:rPr>
      </w:pPr>
    </w:p>
    <w:p w14:paraId="18B98C71" w14:textId="77777777" w:rsidR="00C75FBA" w:rsidRDefault="00C75FBA" w:rsidP="00056FD0">
      <w:pPr>
        <w:rPr>
          <w:rFonts w:ascii="Gill Sans MT" w:hAnsi="Gill Sans MT"/>
          <w:b/>
          <w:bCs/>
          <w:color w:val="F18700"/>
          <w:sz w:val="32"/>
          <w:szCs w:val="32"/>
        </w:rPr>
      </w:pPr>
    </w:p>
    <w:p w14:paraId="54F4960C" w14:textId="2EC00CD8" w:rsidR="00056FD0" w:rsidRDefault="00056FD0" w:rsidP="00056FD0">
      <w:pPr>
        <w:rPr>
          <w:rFonts w:ascii="Gill Sans MT" w:hAnsi="Gill Sans MT"/>
          <w:b/>
          <w:bCs/>
          <w:color w:val="F18700"/>
          <w:sz w:val="32"/>
          <w:szCs w:val="32"/>
        </w:rPr>
      </w:pPr>
      <w:r>
        <w:rPr>
          <w:rFonts w:ascii="Gill Sans MT" w:hAnsi="Gill Sans MT"/>
          <w:b/>
          <w:bCs/>
          <w:color w:val="F18700"/>
          <w:sz w:val="32"/>
          <w:szCs w:val="32"/>
        </w:rPr>
        <w:t>Skills required</w:t>
      </w:r>
    </w:p>
    <w:p w14:paraId="6646846A" w14:textId="77777777" w:rsidR="00C64FA0" w:rsidRPr="00C64FA0" w:rsidRDefault="00C64FA0" w:rsidP="00C64FA0">
      <w:pPr>
        <w:ind w:left="720"/>
        <w:rPr>
          <w:rFonts w:ascii="Gill Sans MT" w:hAnsi="Gill Sans MT"/>
          <w:b/>
          <w:bCs/>
          <w:color w:val="000000" w:themeColor="text1"/>
          <w:sz w:val="32"/>
          <w:szCs w:val="32"/>
        </w:rPr>
      </w:pPr>
    </w:p>
    <w:p w14:paraId="4F1AD453" w14:textId="3C42F037" w:rsidR="00C64FA0" w:rsidRPr="00C64FA0" w:rsidRDefault="00AC7534" w:rsidP="00C64FA0">
      <w:pPr>
        <w:pStyle w:val="ListParagraph"/>
        <w:numPr>
          <w:ilvl w:val="0"/>
          <w:numId w:val="3"/>
        </w:numPr>
        <w:rPr>
          <w:rFonts w:ascii="Gill Sans MT" w:eastAsia="Times New Roman" w:hAnsi="Gill Sans MT" w:cs="Times New Roman"/>
          <w:color w:val="000000" w:themeColor="text1"/>
          <w:lang w:eastAsia="en-GB"/>
        </w:rPr>
      </w:pPr>
      <w:r>
        <w:rPr>
          <w:rFonts w:ascii="Gill Sans MT" w:hAnsi="Gill Sans MT"/>
        </w:rPr>
        <w:t xml:space="preserve">Good communication </w:t>
      </w:r>
      <w:r w:rsidR="006A332F">
        <w:rPr>
          <w:rFonts w:ascii="Gill Sans MT" w:hAnsi="Gill Sans MT"/>
        </w:rPr>
        <w:t>and IT skills</w:t>
      </w:r>
    </w:p>
    <w:p w14:paraId="49FDE442" w14:textId="77777777" w:rsidR="00C64FA0" w:rsidRPr="00C64FA0" w:rsidRDefault="00C64FA0" w:rsidP="00C64FA0">
      <w:pPr>
        <w:pStyle w:val="ListParagraph"/>
        <w:rPr>
          <w:rFonts w:ascii="Gill Sans MT" w:eastAsia="Times New Roman" w:hAnsi="Gill Sans MT" w:cs="Times New Roman"/>
          <w:color w:val="000000" w:themeColor="text1"/>
          <w:lang w:eastAsia="en-GB"/>
        </w:rPr>
      </w:pPr>
    </w:p>
    <w:p w14:paraId="74DE1A08" w14:textId="53504898" w:rsidR="005130B8" w:rsidRPr="007F3490" w:rsidRDefault="00056FD0" w:rsidP="00C64FA0">
      <w:pPr>
        <w:pStyle w:val="ListParagraph"/>
        <w:numPr>
          <w:ilvl w:val="0"/>
          <w:numId w:val="3"/>
        </w:numPr>
        <w:rPr>
          <w:rFonts w:ascii="Gill Sans MT" w:eastAsia="Times New Roman" w:hAnsi="Gill Sans MT" w:cs="Times New Roman"/>
          <w:color w:val="000000" w:themeColor="text1"/>
          <w:lang w:eastAsia="en-GB"/>
        </w:rPr>
      </w:pPr>
      <w:r w:rsidRPr="00C64FA0">
        <w:rPr>
          <w:rFonts w:ascii="Gill Sans MT" w:eastAsia="Times New Roman" w:hAnsi="Gill Sans MT"/>
          <w:color w:val="000000" w:themeColor="text1"/>
        </w:rPr>
        <w:t>Excellent people skills to enable you to work with a range of individuals with complex background</w:t>
      </w:r>
      <w:r w:rsidR="00D025BD" w:rsidRPr="00C64FA0">
        <w:rPr>
          <w:rFonts w:ascii="Gill Sans MT" w:eastAsia="Times New Roman" w:hAnsi="Gill Sans MT"/>
          <w:color w:val="000000" w:themeColor="text1"/>
        </w:rPr>
        <w:t>s</w:t>
      </w:r>
    </w:p>
    <w:p w14:paraId="671C1302" w14:textId="77777777" w:rsidR="007F3490" w:rsidRPr="007F3490" w:rsidRDefault="007F3490" w:rsidP="007F3490">
      <w:pPr>
        <w:pStyle w:val="ListParagraph"/>
        <w:rPr>
          <w:rFonts w:ascii="Gill Sans MT" w:eastAsia="Times New Roman" w:hAnsi="Gill Sans MT" w:cs="Times New Roman"/>
          <w:color w:val="000000" w:themeColor="text1"/>
          <w:lang w:eastAsia="en-GB"/>
        </w:rPr>
      </w:pPr>
    </w:p>
    <w:p w14:paraId="03554543" w14:textId="780A80E6" w:rsidR="00056FD0" w:rsidRPr="00DA5474" w:rsidRDefault="00947B5A" w:rsidP="00DA5474">
      <w:pPr>
        <w:pStyle w:val="ListParagraph"/>
        <w:numPr>
          <w:ilvl w:val="0"/>
          <w:numId w:val="3"/>
        </w:numPr>
        <w:rPr>
          <w:rFonts w:ascii="Gill Sans MT" w:eastAsia="Times New Roman" w:hAnsi="Gill Sans MT" w:cs="Times New Roman"/>
          <w:color w:val="000000" w:themeColor="text1"/>
          <w:lang w:eastAsia="en-GB"/>
        </w:rPr>
      </w:pPr>
      <w:r>
        <w:rPr>
          <w:rFonts w:ascii="Gill Sans MT" w:eastAsia="Times New Roman" w:hAnsi="Gill Sans MT" w:cs="Times New Roman"/>
          <w:color w:val="000000" w:themeColor="text1"/>
          <w:lang w:eastAsia="en-GB"/>
        </w:rPr>
        <w:t xml:space="preserve">An understanding of the </w:t>
      </w:r>
      <w:r w:rsidR="00DA5474">
        <w:rPr>
          <w:rFonts w:ascii="Gill Sans MT" w:eastAsia="Times New Roman" w:hAnsi="Gill Sans MT" w:cs="Times New Roman"/>
          <w:color w:val="000000" w:themeColor="text1"/>
          <w:lang w:eastAsia="en-GB"/>
        </w:rPr>
        <w:t>challenges faced by those unemployed</w:t>
      </w:r>
    </w:p>
    <w:p w14:paraId="411CB9E4" w14:textId="77777777" w:rsidR="005130B8" w:rsidRPr="005130B8" w:rsidRDefault="005130B8" w:rsidP="005130B8">
      <w:pPr>
        <w:pStyle w:val="ListParagraph"/>
        <w:rPr>
          <w:rFonts w:ascii="Gill Sans MT" w:eastAsia="Times New Roman" w:hAnsi="Gill Sans MT" w:cs="Times New Roman"/>
          <w:color w:val="000000" w:themeColor="text1"/>
          <w:lang w:eastAsia="en-GB"/>
        </w:rPr>
      </w:pPr>
    </w:p>
    <w:p w14:paraId="51C657A2" w14:textId="7D31B756" w:rsidR="005130B8" w:rsidRPr="005130B8" w:rsidRDefault="005130B8" w:rsidP="005130B8">
      <w:pPr>
        <w:pStyle w:val="ListParagraph"/>
        <w:numPr>
          <w:ilvl w:val="0"/>
          <w:numId w:val="3"/>
        </w:numPr>
        <w:rPr>
          <w:rFonts w:ascii="Gill Sans MT" w:eastAsia="Times New Roman" w:hAnsi="Gill Sans MT" w:cs="Times New Roman"/>
          <w:color w:val="000000" w:themeColor="text1"/>
          <w:lang w:eastAsia="en-GB"/>
        </w:rPr>
      </w:pPr>
      <w:r>
        <w:rPr>
          <w:rFonts w:ascii="Gill Sans MT" w:eastAsia="Times New Roman" w:hAnsi="Gill Sans MT" w:cs="Times New Roman"/>
          <w:color w:val="000000" w:themeColor="text1"/>
          <w:lang w:eastAsia="en-GB"/>
        </w:rPr>
        <w:t>Cultural Awareness</w:t>
      </w:r>
    </w:p>
    <w:p w14:paraId="2A16E787" w14:textId="77777777" w:rsidR="00D025BD" w:rsidRPr="00D025BD" w:rsidRDefault="00D025BD" w:rsidP="00D025BD">
      <w:pPr>
        <w:pStyle w:val="ListParagraph"/>
        <w:rPr>
          <w:rFonts w:ascii="Gill Sans MT" w:hAnsi="Gill Sans MT"/>
        </w:rPr>
      </w:pPr>
    </w:p>
    <w:p w14:paraId="4DF12A08" w14:textId="38AFBF60" w:rsidR="00971861" w:rsidRDefault="005130B8" w:rsidP="00971861">
      <w:pPr>
        <w:pStyle w:val="ListParagraph"/>
        <w:numPr>
          <w:ilvl w:val="0"/>
          <w:numId w:val="2"/>
        </w:numPr>
        <w:rPr>
          <w:rFonts w:ascii="Gill Sans MT" w:hAnsi="Gill Sans MT"/>
        </w:rPr>
      </w:pPr>
      <w:r>
        <w:rPr>
          <w:rFonts w:ascii="Gill Sans MT" w:hAnsi="Gill Sans MT"/>
        </w:rPr>
        <w:t>Reliable and trustworthy</w:t>
      </w:r>
    </w:p>
    <w:p w14:paraId="494D9C31" w14:textId="416DE73B" w:rsidR="00971861" w:rsidRDefault="00971861" w:rsidP="00971861">
      <w:pPr>
        <w:pStyle w:val="ListParagraph"/>
        <w:rPr>
          <w:rFonts w:ascii="Gill Sans MT" w:hAnsi="Gill Sans MT"/>
        </w:rPr>
      </w:pPr>
    </w:p>
    <w:p w14:paraId="304C9DB3" w14:textId="6CFCD9C9" w:rsidR="00971861" w:rsidRDefault="0085070C" w:rsidP="00971861">
      <w:pPr>
        <w:pStyle w:val="ListParagraph"/>
        <w:numPr>
          <w:ilvl w:val="0"/>
          <w:numId w:val="7"/>
        </w:numPr>
        <w:jc w:val="both"/>
        <w:rPr>
          <w:rFonts w:ascii="Gill Sans MT" w:hAnsi="Gill Sans MT"/>
        </w:rPr>
      </w:pPr>
      <w:r>
        <w:rPr>
          <w:rFonts w:ascii="Gill Sans MT" w:hAnsi="Gill Sans MT"/>
        </w:rPr>
        <w:t xml:space="preserve">Ability to inspire and motivate others </w:t>
      </w:r>
    </w:p>
    <w:p w14:paraId="6EDF6A2F" w14:textId="0BF9893C" w:rsidR="00971861" w:rsidRDefault="00971861" w:rsidP="00971861">
      <w:pPr>
        <w:pStyle w:val="ListParagraph"/>
        <w:jc w:val="both"/>
        <w:rPr>
          <w:rFonts w:ascii="Gill Sans MT" w:hAnsi="Gill Sans MT"/>
        </w:rPr>
      </w:pPr>
    </w:p>
    <w:p w14:paraId="7F127585" w14:textId="4106DCC2" w:rsidR="00971861" w:rsidRDefault="00971861" w:rsidP="00971861">
      <w:pPr>
        <w:pStyle w:val="ListParagraph"/>
        <w:numPr>
          <w:ilvl w:val="0"/>
          <w:numId w:val="7"/>
        </w:numPr>
        <w:jc w:val="both"/>
        <w:rPr>
          <w:rFonts w:ascii="Gill Sans MT" w:hAnsi="Gill Sans MT"/>
        </w:rPr>
      </w:pPr>
      <w:r>
        <w:rPr>
          <w:rFonts w:ascii="Gill Sans MT" w:hAnsi="Gill Sans MT"/>
        </w:rPr>
        <w:t>Respect Confidentiality</w:t>
      </w:r>
    </w:p>
    <w:p w14:paraId="74C5D19F" w14:textId="77777777" w:rsidR="00971861" w:rsidRPr="00971861" w:rsidRDefault="00971861" w:rsidP="00971861">
      <w:pPr>
        <w:pStyle w:val="ListParagraph"/>
        <w:rPr>
          <w:rFonts w:ascii="Gill Sans MT" w:hAnsi="Gill Sans MT"/>
        </w:rPr>
      </w:pPr>
    </w:p>
    <w:p w14:paraId="3F4FD5B2" w14:textId="53D2C6FE" w:rsidR="00971861" w:rsidRDefault="00971861" w:rsidP="00971861">
      <w:pPr>
        <w:pStyle w:val="ListParagraph"/>
        <w:numPr>
          <w:ilvl w:val="0"/>
          <w:numId w:val="7"/>
        </w:numPr>
        <w:jc w:val="both"/>
        <w:rPr>
          <w:rFonts w:ascii="Gill Sans MT" w:hAnsi="Gill Sans MT"/>
        </w:rPr>
      </w:pPr>
      <w:r>
        <w:rPr>
          <w:rFonts w:ascii="Gill Sans MT" w:hAnsi="Gill Sans MT"/>
        </w:rPr>
        <w:t>Ability to work on own initiative and as part of a team</w:t>
      </w:r>
    </w:p>
    <w:p w14:paraId="313FAA7C" w14:textId="77777777" w:rsidR="00971861" w:rsidRPr="00971861" w:rsidRDefault="00971861" w:rsidP="00971861">
      <w:pPr>
        <w:pStyle w:val="ListParagraph"/>
        <w:rPr>
          <w:rFonts w:ascii="Gill Sans MT" w:hAnsi="Gill Sans MT"/>
        </w:rPr>
      </w:pPr>
    </w:p>
    <w:p w14:paraId="7AD57A43" w14:textId="5B4978FA" w:rsidR="00056FD0" w:rsidRDefault="00971861" w:rsidP="00971861">
      <w:pPr>
        <w:pStyle w:val="ListParagraph"/>
        <w:numPr>
          <w:ilvl w:val="0"/>
          <w:numId w:val="7"/>
        </w:numPr>
        <w:jc w:val="both"/>
        <w:rPr>
          <w:rFonts w:ascii="Gill Sans MT" w:hAnsi="Gill Sans MT"/>
        </w:rPr>
      </w:pPr>
      <w:r>
        <w:rPr>
          <w:rFonts w:ascii="Gill Sans MT" w:hAnsi="Gill Sans MT"/>
        </w:rPr>
        <w:t xml:space="preserve">Ability to operate within Connection Support’s policies and procedures </w:t>
      </w:r>
    </w:p>
    <w:p w14:paraId="66D969F6" w14:textId="77777777" w:rsidR="00971861" w:rsidRPr="00971861" w:rsidRDefault="00971861" w:rsidP="00971861">
      <w:pPr>
        <w:pStyle w:val="ListParagraph"/>
        <w:rPr>
          <w:rFonts w:ascii="Gill Sans MT" w:hAnsi="Gill Sans MT"/>
        </w:rPr>
      </w:pPr>
    </w:p>
    <w:p w14:paraId="2CB2EA76" w14:textId="77777777" w:rsidR="00971861" w:rsidRPr="00971861" w:rsidRDefault="00971861" w:rsidP="00971861">
      <w:pPr>
        <w:pStyle w:val="ListParagraph"/>
        <w:jc w:val="both"/>
        <w:rPr>
          <w:rFonts w:ascii="Gill Sans MT" w:hAnsi="Gill Sans MT"/>
        </w:rPr>
      </w:pPr>
    </w:p>
    <w:p w14:paraId="5365936C" w14:textId="77777777" w:rsidR="00056FD0" w:rsidRDefault="00056FD0" w:rsidP="00056FD0">
      <w:pPr>
        <w:pStyle w:val="ListParagraph"/>
        <w:rPr>
          <w:rFonts w:ascii="Gill Sans MT" w:hAnsi="Gill Sans MT"/>
        </w:rPr>
      </w:pPr>
    </w:p>
    <w:p w14:paraId="58A3E49A" w14:textId="77777777" w:rsidR="00056FD0" w:rsidRPr="00056FD0" w:rsidRDefault="00056FD0" w:rsidP="00056FD0">
      <w:pPr>
        <w:rPr>
          <w:rFonts w:ascii="Gill Sans MT" w:hAnsi="Gill Sans MT" w:cs="Arial"/>
        </w:rPr>
      </w:pPr>
      <w:r w:rsidRPr="00056FD0">
        <w:rPr>
          <w:rFonts w:ascii="Gill Sans MT" w:hAnsi="Gill Sans MT" w:cs="Arial"/>
          <w:b/>
          <w:color w:val="F8A346"/>
          <w:sz w:val="36"/>
          <w:szCs w:val="36"/>
          <w:u w:val="single"/>
        </w:rPr>
        <w:t>Volunteer recruitment and training:</w:t>
      </w:r>
    </w:p>
    <w:p w14:paraId="2285C5FC" w14:textId="7423FC3B" w:rsidR="00056FD0" w:rsidRPr="00BA25DA" w:rsidRDefault="00056FD0" w:rsidP="00BA25DA">
      <w:pPr>
        <w:autoSpaceDE w:val="0"/>
        <w:autoSpaceDN w:val="0"/>
        <w:adjustRightInd w:val="0"/>
        <w:spacing w:after="0" w:line="240" w:lineRule="auto"/>
        <w:rPr>
          <w:rFonts w:ascii="Gill Sans MT" w:hAnsi="Gill Sans MT" w:cs="Leelawadee"/>
          <w:color w:val="000000" w:themeColor="text1"/>
        </w:rPr>
      </w:pPr>
      <w:r w:rsidRPr="00BA25DA">
        <w:rPr>
          <w:rFonts w:ascii="Gill Sans MT" w:hAnsi="Gill Sans MT" w:cs="Leelawadee"/>
          <w:color w:val="000000" w:themeColor="text1"/>
        </w:rPr>
        <w:t>Following a show of interest to volunteer as a</w:t>
      </w:r>
      <w:r w:rsidR="0085070C">
        <w:rPr>
          <w:rFonts w:ascii="Gill Sans MT" w:hAnsi="Gill Sans MT" w:cs="Leelawadee"/>
          <w:color w:val="000000" w:themeColor="text1"/>
        </w:rPr>
        <w:t>n Employment Coach</w:t>
      </w:r>
      <w:r w:rsidRPr="00BA25DA">
        <w:rPr>
          <w:rFonts w:ascii="Gill Sans MT" w:hAnsi="Gill Sans MT" w:cs="Leelawadee"/>
          <w:color w:val="000000" w:themeColor="text1"/>
        </w:rPr>
        <w:t xml:space="preserve">, this would be the typical process that will then follow: </w:t>
      </w:r>
    </w:p>
    <w:p w14:paraId="01090674" w14:textId="77777777" w:rsidR="00056FD0" w:rsidRPr="00056FD0" w:rsidRDefault="00056FD0" w:rsidP="00EF6D3B">
      <w:pPr>
        <w:pStyle w:val="ListParagraph"/>
        <w:autoSpaceDE w:val="0"/>
        <w:autoSpaceDN w:val="0"/>
        <w:adjustRightInd w:val="0"/>
        <w:spacing w:after="0" w:line="240" w:lineRule="auto"/>
        <w:rPr>
          <w:rFonts w:ascii="Gill Sans MT" w:hAnsi="Gill Sans MT" w:cs="Leelawadee"/>
          <w:color w:val="000000" w:themeColor="text1"/>
        </w:rPr>
      </w:pPr>
    </w:p>
    <w:p w14:paraId="1F990397" w14:textId="7C79D6A9" w:rsidR="00EF6D3B" w:rsidRDefault="00056FD0" w:rsidP="003B73A6">
      <w:pPr>
        <w:pStyle w:val="ListParagraph"/>
        <w:numPr>
          <w:ilvl w:val="0"/>
          <w:numId w:val="2"/>
        </w:numPr>
        <w:rPr>
          <w:rFonts w:ascii="Gill Sans MT" w:hAnsi="Gill Sans MT"/>
        </w:rPr>
      </w:pPr>
      <w:r w:rsidRPr="00056FD0">
        <w:rPr>
          <w:rFonts w:ascii="Gill Sans MT" w:hAnsi="Gill Sans MT"/>
        </w:rPr>
        <w:t xml:space="preserve">You will be asked to complete a short application form, or you can send us your cv if you prefer outlining relevant experience in life or work. </w:t>
      </w:r>
    </w:p>
    <w:p w14:paraId="692D05C2" w14:textId="77777777" w:rsidR="003B73A6" w:rsidRPr="003B73A6" w:rsidRDefault="003B73A6" w:rsidP="003B73A6">
      <w:pPr>
        <w:pStyle w:val="ListParagraph"/>
        <w:rPr>
          <w:rFonts w:ascii="Gill Sans MT" w:hAnsi="Gill Sans MT"/>
        </w:rPr>
      </w:pPr>
    </w:p>
    <w:p w14:paraId="5F8B97E1" w14:textId="7B06D2C5" w:rsidR="00056FD0" w:rsidRDefault="00056FD0" w:rsidP="00056FD0">
      <w:pPr>
        <w:pStyle w:val="ListParagraph"/>
        <w:numPr>
          <w:ilvl w:val="0"/>
          <w:numId w:val="2"/>
        </w:numPr>
        <w:rPr>
          <w:rFonts w:ascii="Gill Sans MT" w:hAnsi="Gill Sans MT"/>
        </w:rPr>
      </w:pPr>
      <w:r w:rsidRPr="00056FD0">
        <w:rPr>
          <w:rFonts w:ascii="Gill Sans MT" w:hAnsi="Gill Sans MT"/>
        </w:rPr>
        <w:t xml:space="preserve">Our volunteer recruitment team will arrange to meet with you or speak with you over the phone to answer any questions you may have. </w:t>
      </w:r>
    </w:p>
    <w:p w14:paraId="4FD0D5C3" w14:textId="77777777" w:rsidR="00EF6D3B" w:rsidRPr="00056FD0" w:rsidRDefault="00EF6D3B" w:rsidP="00EF6D3B">
      <w:pPr>
        <w:pStyle w:val="ListParagraph"/>
        <w:rPr>
          <w:rFonts w:ascii="Gill Sans MT" w:hAnsi="Gill Sans MT"/>
        </w:rPr>
      </w:pPr>
    </w:p>
    <w:p w14:paraId="51672CB5" w14:textId="77777777" w:rsidR="003B73A6" w:rsidRDefault="00056FD0" w:rsidP="003B73A6">
      <w:pPr>
        <w:pStyle w:val="ListParagraph"/>
        <w:numPr>
          <w:ilvl w:val="0"/>
          <w:numId w:val="2"/>
        </w:numPr>
        <w:rPr>
          <w:rFonts w:ascii="Gill Sans MT" w:hAnsi="Gill Sans MT"/>
        </w:rPr>
      </w:pPr>
      <w:r w:rsidRPr="00056FD0">
        <w:rPr>
          <w:rFonts w:ascii="Gill Sans MT" w:hAnsi="Gill Sans MT"/>
        </w:rPr>
        <w:t xml:space="preserve">We will apply for an enhanced DBS check for you. </w:t>
      </w:r>
    </w:p>
    <w:p w14:paraId="7E2B01E1" w14:textId="77777777" w:rsidR="003B73A6" w:rsidRPr="003B73A6" w:rsidRDefault="003B73A6" w:rsidP="003B73A6">
      <w:pPr>
        <w:pStyle w:val="ListParagraph"/>
        <w:rPr>
          <w:rFonts w:ascii="Gill Sans MT" w:hAnsi="Gill Sans MT"/>
        </w:rPr>
      </w:pPr>
    </w:p>
    <w:p w14:paraId="25346710" w14:textId="4CD2E34F" w:rsidR="00056FD0" w:rsidRPr="003B73A6" w:rsidRDefault="00056FD0" w:rsidP="003B73A6">
      <w:pPr>
        <w:pStyle w:val="ListParagraph"/>
        <w:numPr>
          <w:ilvl w:val="0"/>
          <w:numId w:val="2"/>
        </w:numPr>
        <w:rPr>
          <w:rFonts w:ascii="Gill Sans MT" w:hAnsi="Gill Sans MT"/>
        </w:rPr>
      </w:pPr>
      <w:r w:rsidRPr="003B73A6">
        <w:rPr>
          <w:rFonts w:ascii="Gill Sans MT" w:hAnsi="Gill Sans MT"/>
        </w:rPr>
        <w:t xml:space="preserve">You provide two-character references. </w:t>
      </w:r>
    </w:p>
    <w:p w14:paraId="6D4EFABE" w14:textId="77777777" w:rsidR="00BA25DA" w:rsidRPr="00056FD0" w:rsidRDefault="00BA25DA" w:rsidP="00BA25DA">
      <w:pPr>
        <w:pStyle w:val="ListParagraph"/>
        <w:rPr>
          <w:rFonts w:ascii="Gill Sans MT" w:hAnsi="Gill Sans MT"/>
        </w:rPr>
      </w:pPr>
    </w:p>
    <w:p w14:paraId="6F3FDC9C" w14:textId="1622B892" w:rsidR="00056FD0" w:rsidRDefault="00056FD0" w:rsidP="00EF6D3B">
      <w:pPr>
        <w:pStyle w:val="ListParagraph"/>
        <w:numPr>
          <w:ilvl w:val="0"/>
          <w:numId w:val="2"/>
        </w:numPr>
        <w:rPr>
          <w:rFonts w:ascii="Gill Sans MT" w:hAnsi="Gill Sans MT"/>
        </w:rPr>
      </w:pPr>
      <w:r w:rsidRPr="00056FD0">
        <w:rPr>
          <w:rFonts w:ascii="Gill Sans MT" w:hAnsi="Gill Sans MT"/>
        </w:rPr>
        <w:t xml:space="preserve">You will complete online training such as safeguarding </w:t>
      </w:r>
      <w:r w:rsidR="00BA25DA">
        <w:rPr>
          <w:rFonts w:ascii="Gill Sans MT" w:hAnsi="Gill Sans MT"/>
        </w:rPr>
        <w:t>adults and children</w:t>
      </w:r>
    </w:p>
    <w:p w14:paraId="078D1921" w14:textId="77777777" w:rsidR="00BA25DA" w:rsidRPr="00BA25DA" w:rsidRDefault="00BA25DA" w:rsidP="00BA25DA">
      <w:pPr>
        <w:pStyle w:val="ListParagraph"/>
        <w:rPr>
          <w:rFonts w:ascii="Gill Sans MT" w:hAnsi="Gill Sans MT"/>
        </w:rPr>
      </w:pPr>
    </w:p>
    <w:p w14:paraId="4DBCD5F7" w14:textId="54601318" w:rsidR="005A663C" w:rsidRDefault="005A663C"/>
    <w:p w14:paraId="04C95C8F" w14:textId="229AF562" w:rsidR="00094FBA" w:rsidRPr="00094FBA" w:rsidRDefault="00094FBA">
      <w:pPr>
        <w:rPr>
          <w:b/>
          <w:bCs/>
        </w:rPr>
      </w:pPr>
      <w:r w:rsidRPr="00094FBA">
        <w:rPr>
          <w:b/>
          <w:bCs/>
        </w:rPr>
        <w:t>Location</w:t>
      </w:r>
      <w:r>
        <w:rPr>
          <w:b/>
          <w:bCs/>
        </w:rPr>
        <w:t xml:space="preserve">: </w:t>
      </w:r>
      <w:r w:rsidRPr="00094FBA">
        <w:rPr>
          <w:b/>
          <w:bCs/>
        </w:rPr>
        <w:t>Milton Keynes</w:t>
      </w:r>
    </w:p>
    <w:p w14:paraId="6DBE7625" w14:textId="31C78C3C" w:rsidR="00094FBA" w:rsidRPr="00094FBA" w:rsidRDefault="00094FBA">
      <w:pPr>
        <w:rPr>
          <w:b/>
          <w:bCs/>
        </w:rPr>
      </w:pPr>
      <w:r w:rsidRPr="00094FBA">
        <w:rPr>
          <w:b/>
          <w:bCs/>
        </w:rPr>
        <w:t xml:space="preserve">Fuel expenses paid </w:t>
      </w:r>
    </w:p>
    <w:sectPr w:rsidR="00094FBA" w:rsidRPr="00094F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85F1" w14:textId="77777777" w:rsidR="005130B8" w:rsidRDefault="005130B8" w:rsidP="005130B8">
      <w:pPr>
        <w:spacing w:after="0" w:line="240" w:lineRule="auto"/>
      </w:pPr>
      <w:r>
        <w:separator/>
      </w:r>
    </w:p>
  </w:endnote>
  <w:endnote w:type="continuationSeparator" w:id="0">
    <w:p w14:paraId="208F9348" w14:textId="77777777" w:rsidR="005130B8" w:rsidRDefault="005130B8" w:rsidP="0051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AF03" w14:textId="77777777" w:rsidR="005130B8" w:rsidRDefault="005130B8" w:rsidP="005130B8">
      <w:pPr>
        <w:spacing w:after="0" w:line="240" w:lineRule="auto"/>
      </w:pPr>
      <w:r>
        <w:separator/>
      </w:r>
    </w:p>
  </w:footnote>
  <w:footnote w:type="continuationSeparator" w:id="0">
    <w:p w14:paraId="47DA5D26" w14:textId="77777777" w:rsidR="005130B8" w:rsidRDefault="005130B8" w:rsidP="0051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A7B"/>
    <w:multiLevelType w:val="hybridMultilevel"/>
    <w:tmpl w:val="DF8C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200A"/>
    <w:multiLevelType w:val="hybridMultilevel"/>
    <w:tmpl w:val="BC24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563E8"/>
    <w:multiLevelType w:val="hybridMultilevel"/>
    <w:tmpl w:val="CBDC41A0"/>
    <w:lvl w:ilvl="0" w:tplc="119E254C">
      <w:start w:val="1"/>
      <w:numFmt w:val="bullet"/>
      <w:lvlText w:val=""/>
      <w:lvlJc w:val="left"/>
      <w:pPr>
        <w:ind w:left="1211" w:hanging="360"/>
      </w:pPr>
      <w:rPr>
        <w:rFonts w:ascii="Symbol" w:hAnsi="Symbol" w:hint="default"/>
        <w:color w:val="000000" w:themeColor="text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7070BBD"/>
    <w:multiLevelType w:val="hybridMultilevel"/>
    <w:tmpl w:val="FB4E7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341852"/>
    <w:multiLevelType w:val="hybridMultilevel"/>
    <w:tmpl w:val="575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74D2A"/>
    <w:multiLevelType w:val="hybridMultilevel"/>
    <w:tmpl w:val="FE9C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42402"/>
    <w:multiLevelType w:val="hybridMultilevel"/>
    <w:tmpl w:val="CCB4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B43D8"/>
    <w:multiLevelType w:val="multilevel"/>
    <w:tmpl w:val="FE2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77424"/>
    <w:multiLevelType w:val="hybridMultilevel"/>
    <w:tmpl w:val="0BFC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34C7F"/>
    <w:multiLevelType w:val="hybridMultilevel"/>
    <w:tmpl w:val="DD7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30753"/>
    <w:multiLevelType w:val="hybridMultilevel"/>
    <w:tmpl w:val="4F12C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97154"/>
    <w:multiLevelType w:val="hybridMultilevel"/>
    <w:tmpl w:val="3D52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85313"/>
    <w:multiLevelType w:val="hybridMultilevel"/>
    <w:tmpl w:val="903E3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7D2769"/>
    <w:multiLevelType w:val="hybridMultilevel"/>
    <w:tmpl w:val="2408C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32564F"/>
    <w:multiLevelType w:val="hybridMultilevel"/>
    <w:tmpl w:val="00B45B0C"/>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F378F"/>
    <w:multiLevelType w:val="hybridMultilevel"/>
    <w:tmpl w:val="5F06C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AB063A"/>
    <w:multiLevelType w:val="hybridMultilevel"/>
    <w:tmpl w:val="2D080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923C0D"/>
    <w:multiLevelType w:val="hybridMultilevel"/>
    <w:tmpl w:val="F07C81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902761"/>
    <w:multiLevelType w:val="hybridMultilevel"/>
    <w:tmpl w:val="E8D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C07EC"/>
    <w:multiLevelType w:val="hybridMultilevel"/>
    <w:tmpl w:val="2904C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44781899">
    <w:abstractNumId w:val="14"/>
  </w:num>
  <w:num w:numId="2" w16cid:durableId="45954952">
    <w:abstractNumId w:val="7"/>
  </w:num>
  <w:num w:numId="3" w16cid:durableId="413362583">
    <w:abstractNumId w:val="0"/>
  </w:num>
  <w:num w:numId="4" w16cid:durableId="1087076948">
    <w:abstractNumId w:val="8"/>
  </w:num>
  <w:num w:numId="5" w16cid:durableId="1068311023">
    <w:abstractNumId w:val="3"/>
  </w:num>
  <w:num w:numId="6" w16cid:durableId="396630693">
    <w:abstractNumId w:val="16"/>
  </w:num>
  <w:num w:numId="7" w16cid:durableId="1219559875">
    <w:abstractNumId w:val="11"/>
  </w:num>
  <w:num w:numId="8" w16cid:durableId="338428667">
    <w:abstractNumId w:val="4"/>
  </w:num>
  <w:num w:numId="9" w16cid:durableId="2066950060">
    <w:abstractNumId w:val="9"/>
  </w:num>
  <w:num w:numId="10" w16cid:durableId="930702092">
    <w:abstractNumId w:val="5"/>
  </w:num>
  <w:num w:numId="11" w16cid:durableId="1099909393">
    <w:abstractNumId w:val="13"/>
  </w:num>
  <w:num w:numId="12" w16cid:durableId="2000302074">
    <w:abstractNumId w:val="12"/>
  </w:num>
  <w:num w:numId="13" w16cid:durableId="1220941034">
    <w:abstractNumId w:val="1"/>
  </w:num>
  <w:num w:numId="14" w16cid:durableId="1072317855">
    <w:abstractNumId w:val="10"/>
  </w:num>
  <w:num w:numId="15" w16cid:durableId="1140729564">
    <w:abstractNumId w:val="2"/>
  </w:num>
  <w:num w:numId="16" w16cid:durableId="715397030">
    <w:abstractNumId w:val="15"/>
  </w:num>
  <w:num w:numId="17" w16cid:durableId="1924727785">
    <w:abstractNumId w:val="6"/>
  </w:num>
  <w:num w:numId="18" w16cid:durableId="294027155">
    <w:abstractNumId w:val="18"/>
  </w:num>
  <w:num w:numId="19" w16cid:durableId="1815297030">
    <w:abstractNumId w:val="19"/>
  </w:num>
  <w:num w:numId="20" w16cid:durableId="6327591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C2"/>
    <w:rsid w:val="00056FD0"/>
    <w:rsid w:val="000853E4"/>
    <w:rsid w:val="00094FBA"/>
    <w:rsid w:val="00146E21"/>
    <w:rsid w:val="00225037"/>
    <w:rsid w:val="003A03BE"/>
    <w:rsid w:val="003A5E4F"/>
    <w:rsid w:val="003B73A6"/>
    <w:rsid w:val="004853BE"/>
    <w:rsid w:val="005130B8"/>
    <w:rsid w:val="00527661"/>
    <w:rsid w:val="0056596D"/>
    <w:rsid w:val="005A663C"/>
    <w:rsid w:val="006A332F"/>
    <w:rsid w:val="00736D54"/>
    <w:rsid w:val="0074237F"/>
    <w:rsid w:val="00773F2A"/>
    <w:rsid w:val="007F3490"/>
    <w:rsid w:val="0085070C"/>
    <w:rsid w:val="0085525B"/>
    <w:rsid w:val="008A26B3"/>
    <w:rsid w:val="00947B5A"/>
    <w:rsid w:val="00971861"/>
    <w:rsid w:val="009C5FC2"/>
    <w:rsid w:val="00A11F1B"/>
    <w:rsid w:val="00A61912"/>
    <w:rsid w:val="00AC3EB4"/>
    <w:rsid w:val="00AC7534"/>
    <w:rsid w:val="00AF770C"/>
    <w:rsid w:val="00BA25DA"/>
    <w:rsid w:val="00BB7701"/>
    <w:rsid w:val="00BD5F22"/>
    <w:rsid w:val="00C64FA0"/>
    <w:rsid w:val="00C75FBA"/>
    <w:rsid w:val="00D025BD"/>
    <w:rsid w:val="00D63C58"/>
    <w:rsid w:val="00DA5474"/>
    <w:rsid w:val="00DD18E6"/>
    <w:rsid w:val="00E2479E"/>
    <w:rsid w:val="00E46729"/>
    <w:rsid w:val="00ED2806"/>
    <w:rsid w:val="00EF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541E"/>
  <w15:chartTrackingRefBased/>
  <w15:docId w15:val="{56391E88-6BD7-406C-9D37-AA08082A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06"/>
    <w:pPr>
      <w:ind w:left="720"/>
      <w:contextualSpacing/>
    </w:pPr>
  </w:style>
  <w:style w:type="paragraph" w:styleId="Header">
    <w:name w:val="header"/>
    <w:basedOn w:val="Normal"/>
    <w:link w:val="HeaderChar"/>
    <w:uiPriority w:val="99"/>
    <w:unhideWhenUsed/>
    <w:rsid w:val="0051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0B8"/>
  </w:style>
  <w:style w:type="paragraph" w:styleId="Footer">
    <w:name w:val="footer"/>
    <w:basedOn w:val="Normal"/>
    <w:link w:val="FooterChar"/>
    <w:uiPriority w:val="99"/>
    <w:unhideWhenUsed/>
    <w:rsid w:val="00513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3c41355-c25c-444e-8b10-1fd6c0daedca" xsi:nil="true"/>
    <lcf76f155ced4ddcb4097134ff3c332f xmlns="a18a6b6a-ee7d-4c46-94b6-9e88dd99cb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D54EA2B872C4FA1DAFEF6AFE36B9E" ma:contentTypeVersion="13" ma:contentTypeDescription="Create a new document." ma:contentTypeScope="" ma:versionID="7aedd5dd8a724cd0d3b0f6b5830f4f95">
  <xsd:schema xmlns:xsd="http://www.w3.org/2001/XMLSchema" xmlns:xs="http://www.w3.org/2001/XMLSchema" xmlns:p="http://schemas.microsoft.com/office/2006/metadata/properties" xmlns:ns2="a18a6b6a-ee7d-4c46-94b6-9e88dd99cbba" xmlns:ns3="e3c41355-c25c-444e-8b10-1fd6c0daedca" targetNamespace="http://schemas.microsoft.com/office/2006/metadata/properties" ma:root="true" ma:fieldsID="34a8edab99e86dd96e4cf0418f41144c" ns2:_="" ns3:_="">
    <xsd:import namespace="a18a6b6a-ee7d-4c46-94b6-9e88dd99cbba"/>
    <xsd:import namespace="e3c41355-c25c-444e-8b10-1fd6c0dae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a6b6a-ee7d-4c46-94b6-9e88dd99c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06845e-fb34-419d-a358-68f7db1386d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1355-c25c-444e-8b10-1fd6c0daed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6840f1-d157-49ed-bcfe-41e10c39ec74}" ma:internalName="TaxCatchAll" ma:showField="CatchAllData" ma:web="e3c41355-c25c-444e-8b10-1fd6c0daedc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7542B-A126-4638-A107-EDC8CEB095A9}">
  <ds:schemaRefs>
    <ds:schemaRef ds:uri="http://schemas.microsoft.com/sharepoint/v3/contenttype/forms"/>
  </ds:schemaRefs>
</ds:datastoreItem>
</file>

<file path=customXml/itemProps2.xml><?xml version="1.0" encoding="utf-8"?>
<ds:datastoreItem xmlns:ds="http://schemas.openxmlformats.org/officeDocument/2006/customXml" ds:itemID="{EEDAB350-C8AD-4889-B817-9B76EBE050A8}">
  <ds:schemaRefs>
    <ds:schemaRef ds:uri="a18a6b6a-ee7d-4c46-94b6-9e88dd99cbba"/>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e3c41355-c25c-444e-8b10-1fd6c0daedca"/>
    <ds:schemaRef ds:uri="http://purl.org/dc/elements/1.1/"/>
  </ds:schemaRefs>
</ds:datastoreItem>
</file>

<file path=customXml/itemProps3.xml><?xml version="1.0" encoding="utf-8"?>
<ds:datastoreItem xmlns:ds="http://schemas.openxmlformats.org/officeDocument/2006/customXml" ds:itemID="{4DFF907F-8A89-4EAF-9E3F-63CE0334F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a6b6a-ee7d-4c46-94b6-9e88dd99cbba"/>
    <ds:schemaRef ds:uri="e3c41355-c25c-444e-8b10-1fd6c0dae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Blunden</dc:creator>
  <cp:keywords/>
  <dc:description/>
  <cp:lastModifiedBy>Jade Blunden</cp:lastModifiedBy>
  <cp:revision>2</cp:revision>
  <dcterms:created xsi:type="dcterms:W3CDTF">2023-04-13T14:39:00Z</dcterms:created>
  <dcterms:modified xsi:type="dcterms:W3CDTF">2023-04-13T14:39:00Z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0x010100E39D54EA2B872C4FA1DAFEF6AFE36B9E</vt:lpwstr>
  </property>
  <property fmtid="{D5CDD505-2E9C-101B-9397-08002B2CF9AE}" pid="3" name="Order">
    <vt:r8>17400</vt:r8>
  </property>
</Properties>
</file>